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132B" w14:textId="77777777" w:rsidR="005E382D" w:rsidRDefault="005E382D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lt-LT"/>
        </w:rPr>
      </w:pPr>
    </w:p>
    <w:p w14:paraId="477E02A6" w14:textId="77777777" w:rsidR="005E382D" w:rsidRDefault="005E382D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lt-LT"/>
        </w:rPr>
      </w:pPr>
    </w:p>
    <w:p w14:paraId="22619F31" w14:textId="77777777" w:rsidR="005E382D" w:rsidRDefault="005E382D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lt-LT"/>
        </w:rPr>
      </w:pPr>
    </w:p>
    <w:p w14:paraId="34660947" w14:textId="58E6DD26" w:rsidR="005E382D" w:rsidRDefault="005E382D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lt-LT"/>
        </w:rPr>
      </w:pPr>
      <w:r w:rsidRPr="005E426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lt-LT"/>
        </w:rPr>
        <w:t>2023 m. Birželio 7-11 d.</w:t>
      </w:r>
    </w:p>
    <w:p w14:paraId="5E4AE3B2" w14:textId="77777777" w:rsidR="00124274" w:rsidRPr="005E4265" w:rsidRDefault="00124274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lt-LT"/>
        </w:rPr>
      </w:pPr>
    </w:p>
    <w:p w14:paraId="497EBAB0" w14:textId="28316E94" w:rsidR="005E382D" w:rsidRDefault="005E382D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8"/>
          <w:szCs w:val="28"/>
          <w:lang w:val="lt-LT"/>
        </w:rPr>
        <w:t>Tylos rekolekcijos su bibliodrama ir sakraliniais šokiais</w:t>
      </w:r>
    </w:p>
    <w:p w14:paraId="0B6BE28F" w14:textId="77777777" w:rsidR="00CF0C3D" w:rsidRPr="005E4265" w:rsidRDefault="00CF0C3D" w:rsidP="005E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lt-LT"/>
        </w:rPr>
      </w:pPr>
    </w:p>
    <w:p w14:paraId="1DCCE03C" w14:textId="543232E2" w:rsidR="005E382D" w:rsidRPr="005E4265" w:rsidRDefault="001078B2" w:rsidP="005E382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„</w:t>
      </w:r>
      <w:r w:rsidR="005E382D" w:rsidRPr="005E4265">
        <w:rPr>
          <w:rFonts w:ascii="Times New Roman" w:hAnsi="Times New Roman" w:cs="Times New Roman"/>
          <w:b/>
          <w:bCs/>
          <w:sz w:val="28"/>
          <w:szCs w:val="28"/>
          <w:lang w:val="lt-LT"/>
        </w:rPr>
        <w:t>…</w:t>
      </w:r>
      <w:r w:rsidR="005E382D" w:rsidRPr="005E4265">
        <w:rPr>
          <w:rFonts w:ascii="Times New Roman" w:hAnsi="Times New Roman" w:cs="Times New Roman"/>
          <w:b/>
          <w:bCs/>
          <w:sz w:val="32"/>
          <w:szCs w:val="32"/>
          <w:lang w:val="lt-LT"/>
        </w:rPr>
        <w:t>kad jūsų džiaugsmui nieko netr</w:t>
      </w:r>
      <w:r w:rsidR="005E382D">
        <w:rPr>
          <w:rFonts w:ascii="Times New Roman" w:hAnsi="Times New Roman" w:cs="Times New Roman"/>
          <w:b/>
          <w:bCs/>
          <w:sz w:val="32"/>
          <w:szCs w:val="32"/>
          <w:lang w:val="lt-LT"/>
        </w:rPr>
        <w:t>ū</w:t>
      </w:r>
      <w:r w:rsidR="005E382D" w:rsidRPr="005E4265">
        <w:rPr>
          <w:rFonts w:ascii="Times New Roman" w:hAnsi="Times New Roman" w:cs="Times New Roman"/>
          <w:b/>
          <w:bCs/>
          <w:sz w:val="32"/>
          <w:szCs w:val="32"/>
          <w:lang w:val="lt-LT"/>
        </w:rPr>
        <w:t>ktų...</w:t>
      </w: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>“</w:t>
      </w:r>
    </w:p>
    <w:p w14:paraId="57C31FA8" w14:textId="402BA09A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Šventajame Rašte Jn 15, 11 Jėzus sako ir linki mums: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“... </w:t>
      </w:r>
      <w:r w:rsidRPr="005E4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kad jumyse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     </w:t>
      </w:r>
      <w:r w:rsidRPr="005E4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būtų manasis džiaugsmas ir kad jūsų džiaugsmui nieko netrūktų.“ Ar taip įmanoma gyventi, kad nieko netr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ū</w:t>
      </w:r>
      <w:r w:rsidRPr="005E4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ktų? O kaip man sekasi džiaugtis</w:t>
      </w:r>
      <w:r w:rsidR="00124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ir patirti gyvenimo pilnatvę</w:t>
      </w:r>
      <w:r w:rsidRPr="005E4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? </w:t>
      </w:r>
    </w:p>
    <w:p w14:paraId="73A26345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6EA50918" w14:textId="77777777" w:rsidR="005E382D" w:rsidRDefault="005E382D" w:rsidP="005E382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E4265">
        <w:rPr>
          <w:rFonts w:ascii="Times New Roman" w:hAnsi="Times New Roman" w:cs="Times New Roman"/>
          <w:sz w:val="24"/>
          <w:szCs w:val="24"/>
          <w:lang w:val="lt-LT"/>
        </w:rPr>
        <w:t>Rekolekcijos skirtos visiems, kuriems nieko netrūksta ir tiems, kuriems trūksta - tikėjimo, jėgų, meilės, pažinimo... Tiems, kurie jaučiasi laimingi ir tiems, kurie išgyvena krizę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E4265">
        <w:rPr>
          <w:rFonts w:ascii="Times New Roman" w:hAnsi="Times New Roman" w:cs="Times New Roman"/>
          <w:sz w:val="24"/>
          <w:szCs w:val="24"/>
          <w:lang w:val="lt-LT"/>
        </w:rPr>
        <w:t xml:space="preserve"> turi abejonių, daugiau klausimų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E4265">
        <w:rPr>
          <w:rFonts w:ascii="Times New Roman" w:hAnsi="Times New Roman" w:cs="Times New Roman"/>
          <w:sz w:val="24"/>
          <w:szCs w:val="24"/>
          <w:lang w:val="lt-LT"/>
        </w:rPr>
        <w:t xml:space="preserve"> nei atsakymų. Tiems, kurie jau yra dalyvavę rekolekcijose ir tiems, kurie nedrįsta, bet nori pabandyti. Ir tiems, kurie sako, kad Bažnyčioje kažko trūksta – gal pavyks atrasti… </w:t>
      </w:r>
    </w:p>
    <w:p w14:paraId="16ECF991" w14:textId="4C5AC139" w:rsidR="005E382D" w:rsidRPr="005E4265" w:rsidRDefault="005E382D" w:rsidP="005E382D">
      <w:pP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Kiekvieną dieną ryto malda bus su judesiu ir sakraliniais šokiais gamtoje, iki pietų bibliodrama (per užsiėmimus kalbam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e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), nuo pietų bus tylos ir asmeninės maldos - meditacijos laikas, asmeniniai dvasiniai pokalbiai, švęsime Eucharistiją. </w:t>
      </w:r>
    </w:p>
    <w:p w14:paraId="1C2EF2BD" w14:textId="77777777" w:rsidR="005E382D" w:rsidRPr="005E4265" w:rsidRDefault="005E382D" w:rsidP="005E382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E4265">
        <w:rPr>
          <w:rFonts w:ascii="Times New Roman" w:eastAsia="Calibri" w:hAnsi="Times New Roman" w:cs="Times New Roman"/>
          <w:b/>
          <w:sz w:val="24"/>
          <w:szCs w:val="24"/>
          <w:lang w:val="lt-LT"/>
        </w:rPr>
        <w:t>Bibliodrama</w:t>
      </w:r>
      <w:r w:rsidRPr="005E426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tai gyvas susitikimas su Šventojo Rašto tekstu, kurio dėka dalyviai atpažįsta save ir savo gyvenimą Šventojo Rašto žmonėse ir aplinkybėse. Gestais ir tarpusavio pokalbiais įkūnydami kurį nors vaidmenį biblinėje scenoje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Pr="005E426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žmonės klausosi Dievo Žodžio ausimis, širdimi, protu ir rankomis. 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Bibliodramoje naudojame įvairius Dievo Žodžio pažinimo būdus – įsijaučiant į tekstą per savo kūną, kūrybines, menines veiklas, maldą šokiu. Per šią patirtį </w:t>
      </w:r>
      <w:r w:rsidRPr="005E4265">
        <w:rPr>
          <w:rFonts w:ascii="Times New Roman" w:eastAsia="Calibri" w:hAnsi="Times New Roman" w:cs="Times New Roman"/>
          <w:sz w:val="24"/>
          <w:szCs w:val="24"/>
          <w:lang w:val="lt-LT"/>
        </w:rPr>
        <w:t>Biblijos tekstas tampa „degančiu krūmu“ iš kurio man asmeniškai ir mums visiems byloja Dievas.</w:t>
      </w:r>
    </w:p>
    <w:p w14:paraId="502305F0" w14:textId="77777777" w:rsidR="005E382D" w:rsidRPr="005E4265" w:rsidRDefault="005E382D" w:rsidP="005E382D">
      <w:pPr>
        <w:spacing w:after="0" w:line="254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br/>
        <w:t>Rekolekcijas ves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bibliodramos vadovė Vilhelmina Raubaitė-Mikelionienė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ir k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un. Gintaras Vitkus SJ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.</w:t>
      </w:r>
    </w:p>
    <w:p w14:paraId="6AA7BAC0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3FB44D8A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Pradžia - birželio 7 d. 10 val. </w:t>
      </w:r>
    </w:p>
    <w:p w14:paraId="022D40A7" w14:textId="7E4255B5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Pabaiga – birželio 11 d. apie 14 val. </w:t>
      </w:r>
    </w:p>
    <w:p w14:paraId="1D160730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711E6F9B" w14:textId="77777777" w:rsidR="005E382D" w:rsidRDefault="005E382D" w:rsidP="005E382D">
      <w:pPr>
        <w:shd w:val="clear" w:color="auto" w:fill="FFFFFF"/>
        <w:spacing w:after="0" w:line="240" w:lineRule="auto"/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Registracija el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.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būdu  </w:t>
      </w:r>
      <w:hyperlink r:id="rId4" w:history="1">
        <w:r w:rsidRPr="00415DA4">
          <w:rPr>
            <w:rStyle w:val="Hipersaitas"/>
          </w:rPr>
          <w:t>https://docs.google.com/forms/d/e/1FAIpQLSfFw--Gd02Oo8J0Vaw4Ppz7QiQGGqyj_w6ZyneNLfP-718f1w/viewform?usp=sharing</w:t>
        </w:r>
      </w:hyperlink>
    </w:p>
    <w:p w14:paraId="37AC8831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70F19571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arba telefonu: 868677824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,</w:t>
      </w: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Vilhelmina </w:t>
      </w:r>
      <w:hyperlink r:id="rId5" w:history="1">
        <w:r w:rsidRPr="00415DA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rvilhelmina@gmail.com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 </w:t>
      </w:r>
    </w:p>
    <w:p w14:paraId="7EFF017D" w14:textId="77777777" w:rsidR="005E382D" w:rsidRPr="005E4265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17E918EA" w14:textId="77777777" w:rsidR="005E382D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  <w:r w:rsidRPr="005E4265"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 xml:space="preserve">Auka už rekolekcijas nuo 280 eurų. Registracija patvirtinama, tik pervedus į sąskaitą 50 eurų registracijos mokestį. </w:t>
      </w:r>
    </w:p>
    <w:p w14:paraId="646D9043" w14:textId="77777777" w:rsidR="005E382D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6EAB3A0B" w14:textId="39DE9F53" w:rsidR="005E382D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Laukiame Jūsų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!</w:t>
      </w:r>
    </w:p>
    <w:p w14:paraId="2C92F936" w14:textId="77777777" w:rsidR="005E382D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6783F8E" w14:textId="5BABF38C" w:rsidR="005E382D" w:rsidRPr="00290ABB" w:rsidRDefault="005E382D" w:rsidP="005E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Eucharistinio J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  <w:t>ė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zaus seserys</w:t>
      </w:r>
    </w:p>
    <w:p w14:paraId="4C268E8E" w14:textId="77777777" w:rsidR="00440806" w:rsidRDefault="00440806"/>
    <w:sectPr w:rsidR="00440806" w:rsidSect="005E382D">
      <w:pgSz w:w="12240" w:h="15840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D"/>
    <w:rsid w:val="000548EE"/>
    <w:rsid w:val="001078B2"/>
    <w:rsid w:val="00124274"/>
    <w:rsid w:val="002A0B7E"/>
    <w:rsid w:val="002C1A89"/>
    <w:rsid w:val="004406A8"/>
    <w:rsid w:val="00440806"/>
    <w:rsid w:val="005E382D"/>
    <w:rsid w:val="00B61EC5"/>
    <w:rsid w:val="00C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7AD8"/>
  <w15:chartTrackingRefBased/>
  <w15:docId w15:val="{E76B4676-0102-4420-B423-FA1B92D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382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E382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E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ilhelmina@gmail.com" TargetMode="External"/><Relationship Id="rId4" Type="http://schemas.openxmlformats.org/officeDocument/2006/relationships/hyperlink" Target="https://docs.google.com/forms/d/e/1FAIpQLSfFw--Gd02Oo8J0Vaw4Ppz7QiQGGqyj_w6ZyneNLfP-718f1w/viewfor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2023-02-24T17:11:00Z</dcterms:created>
  <dcterms:modified xsi:type="dcterms:W3CDTF">2023-02-27T10:47:00Z</dcterms:modified>
</cp:coreProperties>
</file>