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E2DA" w14:textId="77777777" w:rsidR="0058461D" w:rsidRPr="003354DF" w:rsidRDefault="0058461D" w:rsidP="0058461D">
      <w:pPr>
        <w:pStyle w:val="Normal1"/>
        <w:jc w:val="center"/>
        <w:rPr>
          <w:rFonts w:ascii="Calibri" w:hAnsi="Calibri" w:cs="Calibri"/>
          <w:b/>
          <w:bCs/>
          <w:sz w:val="36"/>
          <w:szCs w:val="36"/>
        </w:rPr>
      </w:pPr>
      <w:r w:rsidRPr="003354DF">
        <w:rPr>
          <w:rFonts w:ascii="Calibri" w:hAnsi="Calibri" w:cs="Calibri"/>
          <w:b/>
          <w:bCs/>
          <w:sz w:val="36"/>
          <w:szCs w:val="36"/>
        </w:rPr>
        <w:t xml:space="preserve">Nesmurtinio bendravimo (NB) pagrindai </w:t>
      </w:r>
    </w:p>
    <w:p w14:paraId="43D39332" w14:textId="77777777" w:rsidR="0058461D" w:rsidRPr="003354DF" w:rsidRDefault="0058461D" w:rsidP="0058461D">
      <w:pPr>
        <w:pStyle w:val="Normal1"/>
        <w:jc w:val="center"/>
        <w:rPr>
          <w:sz w:val="32"/>
          <w:szCs w:val="32"/>
        </w:rPr>
      </w:pPr>
    </w:p>
    <w:p w14:paraId="26C2C260" w14:textId="77777777" w:rsidR="0058461D" w:rsidRPr="003354DF" w:rsidRDefault="0058461D" w:rsidP="0058461D">
      <w:pPr>
        <w:pStyle w:val="Normal1"/>
        <w:jc w:val="center"/>
        <w:rPr>
          <w:b/>
          <w:sz w:val="28"/>
          <w:szCs w:val="28"/>
        </w:rPr>
      </w:pPr>
      <w:r w:rsidRPr="003354DF">
        <w:rPr>
          <w:b/>
          <w:sz w:val="28"/>
          <w:szCs w:val="28"/>
        </w:rPr>
        <w:t>su John Gather ir Dalia Verbyle</w:t>
      </w:r>
    </w:p>
    <w:p w14:paraId="18A7B538" w14:textId="77777777" w:rsidR="0058461D" w:rsidRPr="003354DF" w:rsidRDefault="0058461D" w:rsidP="0058461D">
      <w:pPr>
        <w:pStyle w:val="Normal1"/>
        <w:jc w:val="center"/>
        <w:rPr>
          <w:rFonts w:ascii="Times New Roman" w:hAnsi="Times New Roman" w:cs="Times New Roman"/>
          <w:b/>
          <w:sz w:val="28"/>
          <w:szCs w:val="28"/>
        </w:rPr>
      </w:pPr>
    </w:p>
    <w:p w14:paraId="74DFDEBC" w14:textId="77777777" w:rsidR="0058461D" w:rsidRPr="003354DF" w:rsidRDefault="0058461D" w:rsidP="0058461D">
      <w:pPr>
        <w:pStyle w:val="Normal1"/>
        <w:jc w:val="center"/>
        <w:rPr>
          <w:rFonts w:ascii="Times New Roman" w:hAnsi="Times New Roman" w:cs="Times New Roman"/>
          <w:b/>
          <w:sz w:val="28"/>
          <w:szCs w:val="28"/>
          <w:lang w:val="lt-LT"/>
        </w:rPr>
      </w:pPr>
      <w:r w:rsidRPr="003354DF">
        <w:rPr>
          <w:rFonts w:ascii="Times New Roman" w:hAnsi="Times New Roman" w:cs="Times New Roman"/>
          <w:b/>
          <w:sz w:val="28"/>
          <w:szCs w:val="28"/>
        </w:rPr>
        <w:t>2022 m. bir</w:t>
      </w:r>
      <w:r w:rsidRPr="003354DF">
        <w:rPr>
          <w:rFonts w:ascii="Times New Roman" w:hAnsi="Times New Roman" w:cs="Times New Roman"/>
          <w:b/>
          <w:sz w:val="28"/>
          <w:szCs w:val="28"/>
          <w:lang w:val="lt-LT"/>
        </w:rPr>
        <w:t>želio 10-</w:t>
      </w:r>
      <w:r w:rsidRPr="003354DF">
        <w:rPr>
          <w:rFonts w:ascii="Times New Roman" w:hAnsi="Times New Roman" w:cs="Times New Roman"/>
          <w:b/>
          <w:sz w:val="28"/>
          <w:szCs w:val="28"/>
          <w:lang w:val="en-US"/>
        </w:rPr>
        <w:t>12</w:t>
      </w:r>
      <w:r w:rsidRPr="003354DF">
        <w:rPr>
          <w:rFonts w:ascii="Times New Roman" w:hAnsi="Times New Roman" w:cs="Times New Roman"/>
          <w:b/>
          <w:sz w:val="28"/>
          <w:szCs w:val="28"/>
          <w:lang w:val="lt-LT"/>
        </w:rPr>
        <w:t xml:space="preserve"> d.</w:t>
      </w:r>
    </w:p>
    <w:p w14:paraId="4B70D7BE" w14:textId="77777777" w:rsidR="0058461D" w:rsidRPr="003354DF" w:rsidRDefault="0058461D" w:rsidP="0058461D">
      <w:pPr>
        <w:pStyle w:val="Normal1"/>
        <w:rPr>
          <w:rFonts w:ascii="Times New Roman" w:eastAsia="Times New Roman" w:hAnsi="Times New Roman" w:cs="Times New Roman"/>
          <w:b/>
          <w:i/>
          <w:iCs/>
          <w:sz w:val="28"/>
          <w:szCs w:val="28"/>
          <w:lang w:val="en-US"/>
        </w:rPr>
      </w:pPr>
    </w:p>
    <w:p w14:paraId="43118132" w14:textId="77777777" w:rsidR="0058461D" w:rsidRPr="003354DF" w:rsidRDefault="0058461D" w:rsidP="0058461D">
      <w:pPr>
        <w:rPr>
          <w:rFonts w:cstheme="minorHAnsi"/>
          <w:sz w:val="32"/>
          <w:szCs w:val="32"/>
        </w:rPr>
      </w:pPr>
    </w:p>
    <w:p w14:paraId="11962798" w14:textId="77777777" w:rsidR="0058461D" w:rsidRPr="003C3EE6" w:rsidRDefault="0058461D" w:rsidP="0058461D">
      <w:pPr>
        <w:ind w:firstLine="720"/>
        <w:rPr>
          <w:rFonts w:cstheme="minorHAnsi"/>
          <w:sz w:val="28"/>
          <w:szCs w:val="28"/>
        </w:rPr>
      </w:pPr>
      <w:r w:rsidRPr="003C3EE6">
        <w:rPr>
          <w:rFonts w:cstheme="minorHAnsi"/>
          <w:sz w:val="28"/>
          <w:szCs w:val="28"/>
        </w:rPr>
        <w:t xml:space="preserve">Nesmurtinis bendravimas (NB) buvo išvystytas amerikiečių psichologo dr. Marshall Rosenberg. Jo mokymas naudojamas daugelyje šalių spręsti konfliktus taikiai ir surasti ryšį su kiekvienu žmogumi. </w:t>
      </w:r>
    </w:p>
    <w:p w14:paraId="4879B02F" w14:textId="69D8E6C1" w:rsidR="0058461D" w:rsidRPr="003C3EE6" w:rsidRDefault="0058461D" w:rsidP="0058461D">
      <w:pPr>
        <w:ind w:firstLine="720"/>
        <w:rPr>
          <w:rFonts w:cstheme="minorHAnsi"/>
          <w:sz w:val="28"/>
          <w:szCs w:val="28"/>
        </w:rPr>
      </w:pPr>
      <w:r w:rsidRPr="003C3EE6">
        <w:rPr>
          <w:rFonts w:cstheme="minorHAnsi"/>
          <w:sz w:val="28"/>
          <w:szCs w:val="28"/>
        </w:rPr>
        <w:t>Vienas iš pagrindinių NB aspektų yra tai, kad visi žmonės pasaulyje dalinasi tais pačiais poreikiais, tik renkasi skirtingus būdus juos patenkinti. Šie skirtingi būdai priklauso nuo religijos, kultūros, šeimos, visuomenės, amžiaus, situacijos ir kt. Mes neturime sutikti su skirtingomis strategijomis, kurias renkamės visi, bandydami patenkinti poreikius, bet bendraudami poreikių lygmenyje galime sutikti vieni kitus tikro supratimu pagrindu, kas yra raktas į NB. Antras svarbus aspektas yra tai, ką mes darome</w:t>
      </w:r>
      <w:r w:rsidR="00E11AC6">
        <w:rPr>
          <w:rFonts w:cstheme="minorHAnsi"/>
          <w:sz w:val="28"/>
          <w:szCs w:val="28"/>
        </w:rPr>
        <w:t>,</w:t>
      </w:r>
      <w:r w:rsidRPr="003C3EE6">
        <w:rPr>
          <w:rFonts w:cstheme="minorHAnsi"/>
          <w:sz w:val="28"/>
          <w:szCs w:val="28"/>
        </w:rPr>
        <w:t xml:space="preserve"> yra bandymas patenkinti minėtus poreikius. Kai jie patenkinti, mes patiriame malonius jausmus, kai poreikiai nepatenkinti -  nemalonius jausmus. </w:t>
      </w:r>
      <w:r w:rsidRPr="003C3EE6">
        <w:rPr>
          <w:sz w:val="28"/>
          <w:szCs w:val="28"/>
        </w:rPr>
        <w:t>Trečias aspektas yra prašymai, išreikšti tokiu būdu, kas tikėtina, kad mūsų poreikiai bus patenkinti. Ir ketvirtas NB komponentas – pastebėjimai be vertinimo.</w:t>
      </w:r>
      <w:r w:rsidRPr="003C3EE6">
        <w:rPr>
          <w:rFonts w:cstheme="minorHAnsi"/>
          <w:sz w:val="28"/>
          <w:szCs w:val="28"/>
        </w:rPr>
        <w:t xml:space="preserve"> </w:t>
      </w:r>
      <w:r w:rsidRPr="003C3EE6">
        <w:rPr>
          <w:sz w:val="28"/>
          <w:szCs w:val="28"/>
        </w:rPr>
        <w:t>Taip pat susipažinsime su trimis galimybėmis ryšiui sukurti: garbingu savęs išreiškimu, empatija sau ir empatišku klausymu. Visa tai gali prisidėti ne tik spręsti konfliktus, kurti santykius, bet ir ugdyti savyje gilų žmogiškumą bei brandų dialogą, kas yra NB vizija.</w:t>
      </w:r>
    </w:p>
    <w:p w14:paraId="7F68DD3A" w14:textId="77777777" w:rsidR="0058461D" w:rsidRPr="003C3EE6" w:rsidRDefault="0058461D" w:rsidP="0058461D">
      <w:pPr>
        <w:ind w:firstLine="720"/>
        <w:rPr>
          <w:rFonts w:cstheme="minorHAnsi"/>
          <w:sz w:val="28"/>
          <w:szCs w:val="28"/>
        </w:rPr>
      </w:pPr>
      <w:r w:rsidRPr="003C3EE6">
        <w:rPr>
          <w:rFonts w:cstheme="minorHAnsi"/>
          <w:sz w:val="28"/>
          <w:szCs w:val="28"/>
        </w:rPr>
        <w:t xml:space="preserve">Seminaru metu aiškinsimės, kaip minėtus NB komponentus pritaikyti savo kasdieninėse gyvenimo situacijose. Jūs taipogi gausite NB pagrindų praktikos knygelę savo individualiai praktikai ir dalinimuisi su kitais. </w:t>
      </w:r>
    </w:p>
    <w:p w14:paraId="74FBF852" w14:textId="77777777" w:rsidR="0058461D" w:rsidRPr="003C3EE6" w:rsidRDefault="0058461D" w:rsidP="0058461D">
      <w:pPr>
        <w:rPr>
          <w:b/>
          <w:sz w:val="28"/>
          <w:szCs w:val="28"/>
        </w:rPr>
      </w:pPr>
    </w:p>
    <w:p w14:paraId="0172648B" w14:textId="77777777" w:rsidR="0058461D" w:rsidRDefault="0058461D" w:rsidP="0058461D">
      <w:pPr>
        <w:rPr>
          <w:sz w:val="28"/>
          <w:szCs w:val="28"/>
        </w:rPr>
      </w:pPr>
      <w:r w:rsidRPr="008C23C0">
        <w:rPr>
          <w:b/>
          <w:sz w:val="28"/>
          <w:szCs w:val="28"/>
        </w:rPr>
        <w:t>Kalba:</w:t>
      </w:r>
      <w:r w:rsidRPr="008C23C0">
        <w:rPr>
          <w:sz w:val="28"/>
          <w:szCs w:val="28"/>
        </w:rPr>
        <w:t xml:space="preserve"> seminaras vyks anglų kalba ir bus verčiama į lietuvių kalbą.</w:t>
      </w:r>
    </w:p>
    <w:p w14:paraId="1C87DAA0" w14:textId="77777777" w:rsidR="0058461D" w:rsidRPr="008C23C0" w:rsidRDefault="0058461D" w:rsidP="0058461D">
      <w:pPr>
        <w:rPr>
          <w:sz w:val="28"/>
          <w:szCs w:val="28"/>
        </w:rPr>
      </w:pPr>
    </w:p>
    <w:p w14:paraId="22DAF376" w14:textId="77777777" w:rsidR="0058461D" w:rsidRPr="00615B9B" w:rsidRDefault="0058461D" w:rsidP="0058461D">
      <w:pPr>
        <w:rPr>
          <w:sz w:val="28"/>
          <w:szCs w:val="28"/>
        </w:rPr>
      </w:pPr>
      <w:r w:rsidRPr="008C23C0">
        <w:rPr>
          <w:b/>
          <w:sz w:val="28"/>
          <w:szCs w:val="28"/>
        </w:rPr>
        <w:t>Seminaro pradžia</w:t>
      </w:r>
      <w:r w:rsidRPr="008C23C0">
        <w:rPr>
          <w:sz w:val="28"/>
          <w:szCs w:val="28"/>
        </w:rPr>
        <w:t xml:space="preserve"> </w:t>
      </w:r>
      <w:r w:rsidRPr="00E9330E">
        <w:rPr>
          <w:sz w:val="28"/>
          <w:szCs w:val="28"/>
        </w:rPr>
        <w:t xml:space="preserve">– </w:t>
      </w:r>
      <w:r>
        <w:rPr>
          <w:sz w:val="28"/>
          <w:szCs w:val="28"/>
        </w:rPr>
        <w:t>birželio</w:t>
      </w:r>
      <w:r w:rsidRPr="00FD0AF3">
        <w:rPr>
          <w:color w:val="FF0000"/>
          <w:sz w:val="28"/>
          <w:szCs w:val="28"/>
        </w:rPr>
        <w:t xml:space="preserve"> </w:t>
      </w:r>
      <w:r>
        <w:rPr>
          <w:sz w:val="28"/>
          <w:szCs w:val="28"/>
        </w:rPr>
        <w:t>10</w:t>
      </w:r>
      <w:r w:rsidRPr="008C23C0">
        <w:rPr>
          <w:sz w:val="28"/>
          <w:szCs w:val="28"/>
        </w:rPr>
        <w:t xml:space="preserve"> d</w:t>
      </w:r>
      <w:r>
        <w:rPr>
          <w:sz w:val="28"/>
          <w:szCs w:val="28"/>
        </w:rPr>
        <w:t>., penktadienį,</w:t>
      </w:r>
      <w:r w:rsidRPr="008C23C0">
        <w:rPr>
          <w:sz w:val="28"/>
          <w:szCs w:val="28"/>
        </w:rPr>
        <w:t xml:space="preserve"> </w:t>
      </w:r>
      <w:r>
        <w:rPr>
          <w:sz w:val="28"/>
          <w:szCs w:val="28"/>
        </w:rPr>
        <w:t>10</w:t>
      </w:r>
      <w:r w:rsidRPr="008C23C0">
        <w:rPr>
          <w:sz w:val="28"/>
          <w:szCs w:val="28"/>
        </w:rPr>
        <w:t>.</w:t>
      </w:r>
      <w:r>
        <w:rPr>
          <w:sz w:val="28"/>
          <w:szCs w:val="28"/>
        </w:rPr>
        <w:t>00</w:t>
      </w:r>
      <w:r w:rsidRPr="008C23C0">
        <w:rPr>
          <w:sz w:val="28"/>
          <w:szCs w:val="28"/>
        </w:rPr>
        <w:t xml:space="preserve"> val. </w:t>
      </w:r>
      <w:r w:rsidRPr="00B54ED2">
        <w:rPr>
          <w:sz w:val="28"/>
          <w:szCs w:val="28"/>
        </w:rPr>
        <w:t>(</w:t>
      </w:r>
      <w:r>
        <w:rPr>
          <w:sz w:val="28"/>
          <w:szCs w:val="28"/>
        </w:rPr>
        <w:t xml:space="preserve">registracija </w:t>
      </w:r>
      <w:r w:rsidRPr="00B54ED2">
        <w:rPr>
          <w:sz w:val="28"/>
          <w:szCs w:val="28"/>
        </w:rPr>
        <w:t>pra</w:t>
      </w:r>
      <w:r>
        <w:rPr>
          <w:sz w:val="28"/>
          <w:szCs w:val="28"/>
        </w:rPr>
        <w:t>sideda prieš seminarą</w:t>
      </w:r>
      <w:r w:rsidRPr="00B54ED2">
        <w:rPr>
          <w:sz w:val="28"/>
          <w:szCs w:val="28"/>
        </w:rPr>
        <w:t xml:space="preserve"> 9.</w:t>
      </w:r>
      <w:r>
        <w:rPr>
          <w:sz w:val="28"/>
          <w:szCs w:val="28"/>
        </w:rPr>
        <w:t>3</w:t>
      </w:r>
      <w:r w:rsidRPr="00B54ED2">
        <w:rPr>
          <w:sz w:val="28"/>
          <w:szCs w:val="28"/>
        </w:rPr>
        <w:t>0</w:t>
      </w:r>
      <w:r>
        <w:rPr>
          <w:sz w:val="28"/>
          <w:szCs w:val="28"/>
        </w:rPr>
        <w:t>).</w:t>
      </w:r>
      <w:r w:rsidRPr="00B54ED2">
        <w:rPr>
          <w:sz w:val="28"/>
          <w:szCs w:val="28"/>
        </w:rPr>
        <w:t xml:space="preserve"> </w:t>
      </w:r>
      <w:r>
        <w:rPr>
          <w:sz w:val="28"/>
          <w:szCs w:val="28"/>
        </w:rPr>
        <w:t xml:space="preserve"> </w:t>
      </w:r>
      <w:r w:rsidRPr="008C23C0">
        <w:rPr>
          <w:b/>
          <w:sz w:val="28"/>
          <w:szCs w:val="28"/>
        </w:rPr>
        <w:t>Užbaigimas</w:t>
      </w:r>
      <w:r>
        <w:rPr>
          <w:b/>
          <w:sz w:val="28"/>
          <w:szCs w:val="28"/>
        </w:rPr>
        <w:t xml:space="preserve"> – </w:t>
      </w:r>
      <w:r>
        <w:rPr>
          <w:sz w:val="28"/>
          <w:szCs w:val="28"/>
        </w:rPr>
        <w:t xml:space="preserve">birželio 12 </w:t>
      </w:r>
      <w:r w:rsidRPr="008C23C0">
        <w:rPr>
          <w:sz w:val="28"/>
          <w:szCs w:val="28"/>
        </w:rPr>
        <w:t>dieną</w:t>
      </w:r>
      <w:r>
        <w:rPr>
          <w:sz w:val="28"/>
          <w:szCs w:val="28"/>
        </w:rPr>
        <w:t>, sekmadienį,</w:t>
      </w:r>
      <w:r w:rsidRPr="008C23C0">
        <w:rPr>
          <w:sz w:val="28"/>
          <w:szCs w:val="28"/>
        </w:rPr>
        <w:t xml:space="preserve"> 13.00 val</w:t>
      </w:r>
      <w:r>
        <w:rPr>
          <w:sz w:val="28"/>
          <w:szCs w:val="28"/>
        </w:rPr>
        <w:t>.</w:t>
      </w:r>
    </w:p>
    <w:p w14:paraId="44BAB1D9" w14:textId="77777777" w:rsidR="0058461D" w:rsidRPr="008C23C0" w:rsidRDefault="0058461D" w:rsidP="0058461D">
      <w:pPr>
        <w:ind w:left="570"/>
        <w:rPr>
          <w:sz w:val="28"/>
          <w:szCs w:val="28"/>
        </w:rPr>
      </w:pPr>
    </w:p>
    <w:p w14:paraId="4945A7F6" w14:textId="77777777" w:rsidR="0058461D" w:rsidRPr="00E72F75" w:rsidRDefault="0058461D" w:rsidP="0058461D">
      <w:pPr>
        <w:rPr>
          <w:b/>
          <w:sz w:val="28"/>
          <w:szCs w:val="28"/>
        </w:rPr>
      </w:pPr>
      <w:r w:rsidRPr="00E72F75">
        <w:rPr>
          <w:b/>
          <w:sz w:val="28"/>
          <w:szCs w:val="28"/>
        </w:rPr>
        <w:t>Seminaro struktūra:</w:t>
      </w:r>
    </w:p>
    <w:p w14:paraId="10496D86" w14:textId="77777777" w:rsidR="0058461D" w:rsidRDefault="0058461D" w:rsidP="0058461D">
      <w:pPr>
        <w:pStyle w:val="Standard"/>
        <w:rPr>
          <w:b/>
          <w:bCs/>
        </w:rPr>
      </w:pPr>
      <w:proofErr w:type="spellStart"/>
      <w:r>
        <w:rPr>
          <w:b/>
          <w:bCs/>
        </w:rPr>
        <w:t>Penktadienis</w:t>
      </w:r>
      <w:proofErr w:type="spellEnd"/>
    </w:p>
    <w:p w14:paraId="6BFB6965" w14:textId="77777777" w:rsidR="0058461D" w:rsidRDefault="0058461D" w:rsidP="0058461D">
      <w:pPr>
        <w:pStyle w:val="Standard"/>
      </w:pPr>
      <w:r>
        <w:t xml:space="preserve">9.30 </w:t>
      </w:r>
      <w:proofErr w:type="spellStart"/>
      <w:r>
        <w:t>Registracija</w:t>
      </w:r>
      <w:proofErr w:type="spellEnd"/>
    </w:p>
    <w:p w14:paraId="27073EFB" w14:textId="77777777" w:rsidR="0058461D" w:rsidRPr="001C3349" w:rsidRDefault="0058461D" w:rsidP="0058461D">
      <w:pPr>
        <w:pStyle w:val="Standard"/>
        <w:rPr>
          <w:color w:val="000000"/>
        </w:rPr>
      </w:pPr>
      <w:r w:rsidRPr="001C3349">
        <w:rPr>
          <w:color w:val="000000"/>
        </w:rPr>
        <w:t>10.00-</w:t>
      </w:r>
      <w:proofErr w:type="gramStart"/>
      <w:r w:rsidRPr="001C3349">
        <w:rPr>
          <w:color w:val="000000"/>
        </w:rPr>
        <w:t xml:space="preserve">13.00 </w:t>
      </w:r>
      <w:r>
        <w:rPr>
          <w:color w:val="000000"/>
        </w:rPr>
        <w:t xml:space="preserve"> </w:t>
      </w:r>
      <w:proofErr w:type="spellStart"/>
      <w:r w:rsidRPr="001C3349">
        <w:rPr>
          <w:color w:val="000000"/>
        </w:rPr>
        <w:t>Sesija</w:t>
      </w:r>
      <w:proofErr w:type="spellEnd"/>
      <w:proofErr w:type="gramEnd"/>
      <w:r w:rsidRPr="001C3349">
        <w:rPr>
          <w:color w:val="000000"/>
        </w:rPr>
        <w:t xml:space="preserve"> 1 + 2  </w:t>
      </w:r>
      <w:r w:rsidRPr="001C3349">
        <w:rPr>
          <w:color w:val="000000"/>
        </w:rPr>
        <w:tab/>
      </w:r>
      <w:r w:rsidRPr="001C3349">
        <w:rPr>
          <w:color w:val="000000"/>
        </w:rPr>
        <w:tab/>
      </w:r>
      <w:r w:rsidRPr="001C3349">
        <w:rPr>
          <w:color w:val="000000"/>
        </w:rPr>
        <w:tab/>
      </w:r>
    </w:p>
    <w:p w14:paraId="5C07DD40" w14:textId="77777777" w:rsidR="0058461D" w:rsidRDefault="0058461D" w:rsidP="0058461D">
      <w:pPr>
        <w:pStyle w:val="Standard"/>
        <w:rPr>
          <w:color w:val="000000"/>
        </w:rPr>
      </w:pPr>
      <w:r>
        <w:rPr>
          <w:color w:val="000000"/>
        </w:rPr>
        <w:t>13.00-</w:t>
      </w:r>
      <w:proofErr w:type="gramStart"/>
      <w:r>
        <w:rPr>
          <w:color w:val="000000"/>
        </w:rPr>
        <w:t xml:space="preserve">15.00  </w:t>
      </w:r>
      <w:proofErr w:type="spellStart"/>
      <w:r>
        <w:rPr>
          <w:color w:val="000000"/>
        </w:rPr>
        <w:t>Pietūs</w:t>
      </w:r>
      <w:proofErr w:type="spellEnd"/>
      <w:proofErr w:type="gramEnd"/>
      <w:r>
        <w:rPr>
          <w:color w:val="000000"/>
        </w:rPr>
        <w:t xml:space="preserve"> </w:t>
      </w:r>
      <w:proofErr w:type="spellStart"/>
      <w:r>
        <w:rPr>
          <w:color w:val="000000"/>
        </w:rPr>
        <w:t>ir</w:t>
      </w:r>
      <w:proofErr w:type="spellEnd"/>
      <w:r>
        <w:rPr>
          <w:color w:val="000000"/>
        </w:rPr>
        <w:t xml:space="preserve"> </w:t>
      </w:r>
      <w:proofErr w:type="spellStart"/>
      <w:r>
        <w:rPr>
          <w:color w:val="000000"/>
        </w:rPr>
        <w:t>laisvas</w:t>
      </w:r>
      <w:proofErr w:type="spellEnd"/>
      <w:r>
        <w:rPr>
          <w:color w:val="000000"/>
        </w:rPr>
        <w:t xml:space="preserve"> </w:t>
      </w:r>
      <w:proofErr w:type="spellStart"/>
      <w:r>
        <w:rPr>
          <w:color w:val="000000"/>
        </w:rPr>
        <w:t>laikas</w:t>
      </w:r>
      <w:proofErr w:type="spellEnd"/>
    </w:p>
    <w:p w14:paraId="34BFD7B0" w14:textId="77777777" w:rsidR="0058461D" w:rsidRPr="009A7563" w:rsidRDefault="0058461D" w:rsidP="0058461D">
      <w:pPr>
        <w:pStyle w:val="Standard"/>
        <w:rPr>
          <w:color w:val="000000"/>
        </w:rPr>
      </w:pPr>
      <w:r w:rsidRPr="009A7563">
        <w:rPr>
          <w:color w:val="000000"/>
        </w:rPr>
        <w:t>15.00</w:t>
      </w:r>
      <w:r>
        <w:rPr>
          <w:color w:val="000000"/>
        </w:rPr>
        <w:t>-</w:t>
      </w:r>
      <w:proofErr w:type="gramStart"/>
      <w:r w:rsidRPr="009A7563">
        <w:rPr>
          <w:color w:val="000000"/>
        </w:rPr>
        <w:t xml:space="preserve">18.00 </w:t>
      </w:r>
      <w:r>
        <w:rPr>
          <w:color w:val="000000"/>
        </w:rPr>
        <w:t xml:space="preserve"> </w:t>
      </w:r>
      <w:proofErr w:type="spellStart"/>
      <w:r w:rsidRPr="009A7563">
        <w:rPr>
          <w:color w:val="000000"/>
        </w:rPr>
        <w:t>Sesija</w:t>
      </w:r>
      <w:proofErr w:type="spellEnd"/>
      <w:proofErr w:type="gramEnd"/>
      <w:r w:rsidRPr="009A7563">
        <w:rPr>
          <w:color w:val="000000"/>
        </w:rPr>
        <w:t xml:space="preserve"> 3 + 4</w:t>
      </w:r>
      <w:r w:rsidRPr="009A7563">
        <w:rPr>
          <w:color w:val="000000"/>
        </w:rPr>
        <w:tab/>
      </w:r>
      <w:r w:rsidRPr="009A7563">
        <w:rPr>
          <w:color w:val="000000"/>
        </w:rPr>
        <w:tab/>
      </w:r>
      <w:r w:rsidRPr="009A7563">
        <w:rPr>
          <w:color w:val="000000"/>
        </w:rPr>
        <w:tab/>
      </w:r>
    </w:p>
    <w:p w14:paraId="3EC242F2" w14:textId="77777777" w:rsidR="0058461D" w:rsidRDefault="0058461D" w:rsidP="0058461D">
      <w:pPr>
        <w:pStyle w:val="Standard"/>
        <w:rPr>
          <w:color w:val="000000"/>
          <w:lang w:val="lt-LT"/>
        </w:rPr>
      </w:pPr>
      <w:proofErr w:type="gramStart"/>
      <w:r>
        <w:rPr>
          <w:color w:val="000000"/>
        </w:rPr>
        <w:t xml:space="preserve">19.00  </w:t>
      </w:r>
      <w:proofErr w:type="spellStart"/>
      <w:r>
        <w:rPr>
          <w:color w:val="000000"/>
        </w:rPr>
        <w:t>Vakarien</w:t>
      </w:r>
      <w:proofErr w:type="spellEnd"/>
      <w:r>
        <w:rPr>
          <w:color w:val="000000"/>
          <w:lang w:val="lt-LT"/>
        </w:rPr>
        <w:t>ė</w:t>
      </w:r>
      <w:proofErr w:type="gramEnd"/>
    </w:p>
    <w:p w14:paraId="3D8F06BF" w14:textId="77777777" w:rsidR="0058461D" w:rsidRPr="009A7563" w:rsidRDefault="0058461D" w:rsidP="0058461D">
      <w:pPr>
        <w:pStyle w:val="Standard"/>
        <w:rPr>
          <w:color w:val="000000"/>
          <w:shd w:val="clear" w:color="auto" w:fill="FFFF00"/>
        </w:rPr>
      </w:pPr>
      <w:proofErr w:type="spellStart"/>
      <w:r w:rsidRPr="00BE23EF">
        <w:rPr>
          <w:color w:val="000000"/>
        </w:rPr>
        <w:t>Vakaro</w:t>
      </w:r>
      <w:proofErr w:type="spellEnd"/>
      <w:r w:rsidRPr="00BE23EF">
        <w:rPr>
          <w:color w:val="000000"/>
        </w:rPr>
        <w:t xml:space="preserve"> </w:t>
      </w:r>
      <w:proofErr w:type="spellStart"/>
      <w:r w:rsidRPr="00BE23EF">
        <w:rPr>
          <w:color w:val="000000"/>
        </w:rPr>
        <w:t>užsiėmimai</w:t>
      </w:r>
      <w:proofErr w:type="spellEnd"/>
    </w:p>
    <w:p w14:paraId="33029625" w14:textId="77777777" w:rsidR="0058461D" w:rsidRPr="001C3349" w:rsidRDefault="0058461D" w:rsidP="0058461D">
      <w:pPr>
        <w:pStyle w:val="Standard"/>
        <w:rPr>
          <w:color w:val="000000"/>
        </w:rPr>
      </w:pPr>
    </w:p>
    <w:p w14:paraId="0546CB3B" w14:textId="77777777" w:rsidR="0058461D" w:rsidRDefault="0058461D" w:rsidP="0058461D">
      <w:pPr>
        <w:pStyle w:val="Standard"/>
        <w:rPr>
          <w:b/>
          <w:bCs/>
        </w:rPr>
      </w:pPr>
      <w:proofErr w:type="spellStart"/>
      <w:r>
        <w:rPr>
          <w:b/>
          <w:bCs/>
        </w:rPr>
        <w:t>Šeštadienis</w:t>
      </w:r>
      <w:proofErr w:type="spellEnd"/>
      <w:r w:rsidRPr="00E21A2A">
        <w:rPr>
          <w:b/>
          <w:bCs/>
        </w:rPr>
        <w:tab/>
      </w:r>
    </w:p>
    <w:p w14:paraId="07EF5C58" w14:textId="77777777" w:rsidR="0058461D" w:rsidRPr="00A724C4" w:rsidRDefault="0058461D" w:rsidP="0058461D">
      <w:pPr>
        <w:pStyle w:val="Standard"/>
        <w:rPr>
          <w:bCs/>
        </w:rPr>
      </w:pPr>
      <w:proofErr w:type="spellStart"/>
      <w:r w:rsidRPr="00A724C4">
        <w:rPr>
          <w:bCs/>
        </w:rPr>
        <w:t>Ryto</w:t>
      </w:r>
      <w:proofErr w:type="spellEnd"/>
      <w:r w:rsidRPr="00A724C4">
        <w:rPr>
          <w:bCs/>
        </w:rPr>
        <w:t xml:space="preserve"> </w:t>
      </w:r>
      <w:proofErr w:type="spellStart"/>
      <w:r w:rsidRPr="00A724C4">
        <w:rPr>
          <w:bCs/>
        </w:rPr>
        <w:t>užsiėmimai</w:t>
      </w:r>
      <w:proofErr w:type="spellEnd"/>
      <w:r w:rsidRPr="00A724C4">
        <w:rPr>
          <w:bCs/>
        </w:rPr>
        <w:tab/>
      </w:r>
      <w:r w:rsidRPr="00A724C4">
        <w:rPr>
          <w:bCs/>
        </w:rPr>
        <w:tab/>
      </w:r>
      <w:r w:rsidRPr="00A724C4">
        <w:rPr>
          <w:bCs/>
        </w:rPr>
        <w:tab/>
      </w:r>
      <w:r w:rsidRPr="00A724C4">
        <w:rPr>
          <w:bCs/>
        </w:rPr>
        <w:tab/>
      </w:r>
      <w:r w:rsidRPr="00A724C4">
        <w:rPr>
          <w:bCs/>
        </w:rPr>
        <w:tab/>
      </w:r>
    </w:p>
    <w:p w14:paraId="04B66182" w14:textId="77777777" w:rsidR="0058461D" w:rsidRPr="00E21A2A" w:rsidRDefault="0058461D" w:rsidP="0058461D">
      <w:pPr>
        <w:pStyle w:val="Standard"/>
      </w:pPr>
      <w:r w:rsidRPr="00E21A2A">
        <w:t>9</w:t>
      </w:r>
      <w:r>
        <w:t xml:space="preserve">.00 </w:t>
      </w:r>
      <w:proofErr w:type="spellStart"/>
      <w:r>
        <w:t>Pusryčiai</w:t>
      </w:r>
      <w:proofErr w:type="spellEnd"/>
    </w:p>
    <w:p w14:paraId="63C75AEB" w14:textId="77777777" w:rsidR="0058461D" w:rsidRPr="009A7563" w:rsidRDefault="0058461D" w:rsidP="0058461D">
      <w:pPr>
        <w:pStyle w:val="Standard"/>
      </w:pPr>
      <w:r>
        <w:lastRenderedPageBreak/>
        <w:t>10.00</w:t>
      </w:r>
      <w:r w:rsidRPr="00E21A2A">
        <w:t xml:space="preserve"> – 1</w:t>
      </w:r>
      <w:r>
        <w:t xml:space="preserve">3.00 </w:t>
      </w:r>
      <w:proofErr w:type="spellStart"/>
      <w:r w:rsidRPr="00E21A2A">
        <w:t>Ses</w:t>
      </w:r>
      <w:r>
        <w:t>ija</w:t>
      </w:r>
      <w:proofErr w:type="spellEnd"/>
      <w:r w:rsidRPr="00E21A2A">
        <w:t xml:space="preserve"> 5 + 6              </w:t>
      </w:r>
      <w:r w:rsidRPr="00E21A2A">
        <w:tab/>
      </w:r>
      <w:r w:rsidRPr="00E21A2A">
        <w:tab/>
      </w:r>
      <w:r w:rsidRPr="00E21A2A">
        <w:tab/>
      </w:r>
    </w:p>
    <w:p w14:paraId="71F7C707" w14:textId="77777777" w:rsidR="0058461D" w:rsidRPr="009A7563" w:rsidRDefault="0058461D" w:rsidP="0058461D">
      <w:pPr>
        <w:pStyle w:val="Standard"/>
        <w:rPr>
          <w:color w:val="000000"/>
        </w:rPr>
      </w:pPr>
      <w:r>
        <w:rPr>
          <w:color w:val="000000"/>
        </w:rPr>
        <w:t>13.00-</w:t>
      </w:r>
      <w:proofErr w:type="gramStart"/>
      <w:r>
        <w:rPr>
          <w:color w:val="000000"/>
        </w:rPr>
        <w:t xml:space="preserve">15.00  </w:t>
      </w:r>
      <w:proofErr w:type="spellStart"/>
      <w:r>
        <w:rPr>
          <w:color w:val="000000"/>
        </w:rPr>
        <w:t>Pietūs</w:t>
      </w:r>
      <w:proofErr w:type="spellEnd"/>
      <w:proofErr w:type="gramEnd"/>
      <w:r>
        <w:rPr>
          <w:color w:val="000000"/>
        </w:rPr>
        <w:t xml:space="preserve"> </w:t>
      </w:r>
      <w:proofErr w:type="spellStart"/>
      <w:r>
        <w:rPr>
          <w:color w:val="000000"/>
        </w:rPr>
        <w:t>ir</w:t>
      </w:r>
      <w:proofErr w:type="spellEnd"/>
      <w:r>
        <w:rPr>
          <w:color w:val="000000"/>
        </w:rPr>
        <w:t xml:space="preserve"> </w:t>
      </w:r>
      <w:proofErr w:type="spellStart"/>
      <w:r>
        <w:rPr>
          <w:color w:val="000000"/>
        </w:rPr>
        <w:t>laisvas</w:t>
      </w:r>
      <w:proofErr w:type="spellEnd"/>
      <w:r>
        <w:rPr>
          <w:color w:val="000000"/>
        </w:rPr>
        <w:t xml:space="preserve"> </w:t>
      </w:r>
      <w:proofErr w:type="spellStart"/>
      <w:r>
        <w:rPr>
          <w:color w:val="000000"/>
        </w:rPr>
        <w:t>laikas</w:t>
      </w:r>
      <w:proofErr w:type="spellEnd"/>
    </w:p>
    <w:p w14:paraId="499B59B1" w14:textId="77777777" w:rsidR="0058461D" w:rsidRPr="009A7563" w:rsidRDefault="0058461D" w:rsidP="0058461D">
      <w:pPr>
        <w:pStyle w:val="Standard"/>
      </w:pPr>
      <w:r>
        <w:t xml:space="preserve">15.00-18.00 </w:t>
      </w:r>
      <w:proofErr w:type="spellStart"/>
      <w:r w:rsidRPr="00E21A2A">
        <w:t>Ses</w:t>
      </w:r>
      <w:r>
        <w:t>ija</w:t>
      </w:r>
      <w:proofErr w:type="spellEnd"/>
      <w:r w:rsidRPr="00E21A2A">
        <w:t xml:space="preserve"> 7 + 8</w:t>
      </w:r>
      <w:r w:rsidRPr="00E21A2A">
        <w:tab/>
      </w:r>
      <w:r w:rsidRPr="00E21A2A">
        <w:tab/>
      </w:r>
      <w:r w:rsidRPr="00E21A2A">
        <w:tab/>
      </w:r>
      <w:r w:rsidRPr="00E21A2A">
        <w:tab/>
      </w:r>
      <w:r w:rsidRPr="00E21A2A">
        <w:tab/>
      </w:r>
      <w:r w:rsidRPr="001C3349">
        <w:rPr>
          <w:color w:val="000000"/>
        </w:rPr>
        <w:tab/>
      </w:r>
      <w:r w:rsidRPr="001C3349">
        <w:rPr>
          <w:color w:val="000000"/>
        </w:rPr>
        <w:tab/>
      </w:r>
    </w:p>
    <w:p w14:paraId="67CCC8C5" w14:textId="77777777" w:rsidR="0058461D" w:rsidRDefault="0058461D" w:rsidP="0058461D">
      <w:pPr>
        <w:pStyle w:val="Standard"/>
        <w:rPr>
          <w:color w:val="000000"/>
          <w:lang w:val="lt-LT"/>
        </w:rPr>
      </w:pPr>
      <w:proofErr w:type="gramStart"/>
      <w:r>
        <w:rPr>
          <w:color w:val="000000"/>
        </w:rPr>
        <w:t xml:space="preserve">19.00  </w:t>
      </w:r>
      <w:proofErr w:type="spellStart"/>
      <w:r>
        <w:rPr>
          <w:color w:val="000000"/>
        </w:rPr>
        <w:t>Vakarien</w:t>
      </w:r>
      <w:proofErr w:type="spellEnd"/>
      <w:r>
        <w:rPr>
          <w:color w:val="000000"/>
          <w:lang w:val="lt-LT"/>
        </w:rPr>
        <w:t>ė</w:t>
      </w:r>
      <w:proofErr w:type="gramEnd"/>
    </w:p>
    <w:p w14:paraId="363F15DE" w14:textId="77777777" w:rsidR="0058461D" w:rsidRPr="009A7563" w:rsidRDefault="0058461D" w:rsidP="0058461D">
      <w:pPr>
        <w:pStyle w:val="Standard"/>
        <w:rPr>
          <w:color w:val="000000"/>
          <w:shd w:val="clear" w:color="auto" w:fill="FFFF00"/>
        </w:rPr>
      </w:pPr>
      <w:proofErr w:type="spellStart"/>
      <w:r w:rsidRPr="009A7563">
        <w:rPr>
          <w:color w:val="000000"/>
        </w:rPr>
        <w:t>Vakaro</w:t>
      </w:r>
      <w:proofErr w:type="spellEnd"/>
      <w:r w:rsidRPr="009A7563">
        <w:rPr>
          <w:color w:val="000000"/>
        </w:rPr>
        <w:t xml:space="preserve"> </w:t>
      </w:r>
      <w:proofErr w:type="spellStart"/>
      <w:r w:rsidRPr="009A7563">
        <w:rPr>
          <w:color w:val="000000"/>
        </w:rPr>
        <w:t>užsiėmimai</w:t>
      </w:r>
      <w:proofErr w:type="spellEnd"/>
    </w:p>
    <w:p w14:paraId="2D36B97F" w14:textId="77777777" w:rsidR="0058461D" w:rsidRPr="00E21A2A" w:rsidRDefault="0058461D" w:rsidP="0058461D">
      <w:pPr>
        <w:pStyle w:val="Standard"/>
      </w:pPr>
    </w:p>
    <w:p w14:paraId="2776FA6E" w14:textId="77777777" w:rsidR="0058461D" w:rsidRDefault="0058461D" w:rsidP="0058461D">
      <w:pPr>
        <w:pStyle w:val="Standard"/>
        <w:rPr>
          <w:b/>
          <w:bCs/>
        </w:rPr>
      </w:pPr>
      <w:proofErr w:type="spellStart"/>
      <w:r w:rsidRPr="00E21A2A">
        <w:rPr>
          <w:b/>
          <w:bCs/>
        </w:rPr>
        <w:t>S</w:t>
      </w:r>
      <w:r>
        <w:rPr>
          <w:b/>
          <w:bCs/>
        </w:rPr>
        <w:t>ekmadienis</w:t>
      </w:r>
      <w:proofErr w:type="spellEnd"/>
    </w:p>
    <w:p w14:paraId="1A7217C5" w14:textId="77777777" w:rsidR="0058461D" w:rsidRPr="00A724C4" w:rsidRDefault="0058461D" w:rsidP="0058461D">
      <w:pPr>
        <w:pStyle w:val="Standard"/>
        <w:rPr>
          <w:bCs/>
        </w:rPr>
      </w:pPr>
      <w:proofErr w:type="spellStart"/>
      <w:r w:rsidRPr="00A724C4">
        <w:rPr>
          <w:bCs/>
        </w:rPr>
        <w:t>Ryto</w:t>
      </w:r>
      <w:proofErr w:type="spellEnd"/>
      <w:r w:rsidRPr="00A724C4">
        <w:rPr>
          <w:bCs/>
        </w:rPr>
        <w:t xml:space="preserve"> </w:t>
      </w:r>
      <w:proofErr w:type="spellStart"/>
      <w:r w:rsidRPr="00A724C4">
        <w:rPr>
          <w:bCs/>
        </w:rPr>
        <w:t>užsiėmimai</w:t>
      </w:r>
      <w:proofErr w:type="spellEnd"/>
    </w:p>
    <w:p w14:paraId="260690D2" w14:textId="77777777" w:rsidR="0058461D" w:rsidRPr="0078797D" w:rsidRDefault="0058461D" w:rsidP="0058461D">
      <w:pPr>
        <w:pStyle w:val="Standard"/>
        <w:rPr>
          <w:lang w:val="lt-LT"/>
        </w:rPr>
      </w:pPr>
      <w:r w:rsidRPr="00E21A2A">
        <w:t>9</w:t>
      </w:r>
      <w:r>
        <w:t xml:space="preserve">.00 </w:t>
      </w:r>
      <w:r>
        <w:rPr>
          <w:lang w:val="lt-LT"/>
        </w:rPr>
        <w:t>Pusryčiai</w:t>
      </w:r>
    </w:p>
    <w:p w14:paraId="64EEA13A" w14:textId="77777777" w:rsidR="0058461D" w:rsidRDefault="0058461D" w:rsidP="0058461D">
      <w:pPr>
        <w:pStyle w:val="Standard"/>
      </w:pPr>
      <w:r w:rsidRPr="00E21A2A">
        <w:t>10</w:t>
      </w:r>
      <w:r>
        <w:t>.00-</w:t>
      </w:r>
      <w:r w:rsidRPr="00E21A2A">
        <w:t>1</w:t>
      </w:r>
      <w:r>
        <w:t xml:space="preserve">3.00 </w:t>
      </w:r>
      <w:proofErr w:type="spellStart"/>
      <w:r w:rsidRPr="00E21A2A">
        <w:t>Ses</w:t>
      </w:r>
      <w:r>
        <w:t>ija</w:t>
      </w:r>
      <w:proofErr w:type="spellEnd"/>
      <w:r w:rsidRPr="00E21A2A">
        <w:t xml:space="preserve"> 9 + 10 </w:t>
      </w:r>
    </w:p>
    <w:p w14:paraId="31AC1F37" w14:textId="77777777" w:rsidR="0058461D" w:rsidRDefault="0058461D" w:rsidP="0058461D">
      <w:pPr>
        <w:pStyle w:val="Standard"/>
        <w:rPr>
          <w:color w:val="000000"/>
        </w:rPr>
      </w:pPr>
      <w:r>
        <w:rPr>
          <w:color w:val="000000"/>
        </w:rPr>
        <w:t xml:space="preserve">13.00-15.00 </w:t>
      </w:r>
      <w:proofErr w:type="spellStart"/>
      <w:r>
        <w:rPr>
          <w:color w:val="000000"/>
        </w:rPr>
        <w:t>Pietūs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išvykimas</w:t>
      </w:r>
      <w:proofErr w:type="spellEnd"/>
    </w:p>
    <w:p w14:paraId="33363F19" w14:textId="77777777" w:rsidR="0058461D" w:rsidRPr="008A6E11" w:rsidRDefault="0058461D" w:rsidP="0058461D">
      <w:pPr>
        <w:pStyle w:val="Standard"/>
      </w:pPr>
      <w:r w:rsidRPr="00E21A2A">
        <w:t xml:space="preserve"> </w:t>
      </w:r>
      <w:r w:rsidRPr="00E21A2A">
        <w:tab/>
      </w:r>
      <w:r w:rsidRPr="00E21A2A">
        <w:tab/>
      </w:r>
      <w:r w:rsidRPr="00E21A2A">
        <w:tab/>
      </w:r>
    </w:p>
    <w:p w14:paraId="431F6BD0" w14:textId="78D1DB96" w:rsidR="0058461D" w:rsidRPr="00857235" w:rsidRDefault="0058461D" w:rsidP="0058461D">
      <w:pPr>
        <w:rPr>
          <w:sz w:val="28"/>
          <w:szCs w:val="28"/>
        </w:rPr>
      </w:pPr>
      <w:r w:rsidRPr="00857235">
        <w:rPr>
          <w:b/>
          <w:sz w:val="28"/>
          <w:szCs w:val="28"/>
        </w:rPr>
        <w:t>Vieta:</w:t>
      </w:r>
      <w:r w:rsidRPr="00857235">
        <w:rPr>
          <w:sz w:val="28"/>
          <w:szCs w:val="28"/>
        </w:rPr>
        <w:t xml:space="preserve"> Seminarija, Papilio </w:t>
      </w:r>
      <w:r w:rsidR="00980778" w:rsidRPr="00857235">
        <w:rPr>
          <w:sz w:val="28"/>
          <w:szCs w:val="28"/>
        </w:rPr>
        <w:t>2</w:t>
      </w:r>
      <w:r w:rsidRPr="00857235">
        <w:rPr>
          <w:sz w:val="28"/>
          <w:szCs w:val="28"/>
        </w:rPr>
        <w:t>, Kaunas</w:t>
      </w:r>
    </w:p>
    <w:p w14:paraId="2777DA37" w14:textId="411974B2" w:rsidR="0058461D" w:rsidRDefault="0058461D" w:rsidP="0058461D">
      <w:pPr>
        <w:rPr>
          <w:sz w:val="28"/>
          <w:szCs w:val="28"/>
        </w:rPr>
      </w:pPr>
      <w:r w:rsidRPr="00857235">
        <w:rPr>
          <w:sz w:val="28"/>
          <w:szCs w:val="28"/>
        </w:rPr>
        <w:t xml:space="preserve">Įėjimas </w:t>
      </w:r>
      <w:r w:rsidR="00857235" w:rsidRPr="00857235">
        <w:rPr>
          <w:sz w:val="28"/>
          <w:szCs w:val="28"/>
        </w:rPr>
        <w:t>nuo</w:t>
      </w:r>
      <w:r w:rsidRPr="00857235">
        <w:rPr>
          <w:sz w:val="28"/>
          <w:szCs w:val="28"/>
        </w:rPr>
        <w:t xml:space="preserve"> </w:t>
      </w:r>
      <w:r w:rsidR="00980778" w:rsidRPr="00857235">
        <w:rPr>
          <w:sz w:val="28"/>
          <w:szCs w:val="28"/>
        </w:rPr>
        <w:t>pilies pusės, pro vartus, ant</w:t>
      </w:r>
      <w:r w:rsidRPr="00857235">
        <w:rPr>
          <w:sz w:val="28"/>
          <w:szCs w:val="28"/>
        </w:rPr>
        <w:t xml:space="preserve"> kurių bus nuoroda „NB seminaras“</w:t>
      </w:r>
      <w:r w:rsidR="00E11AC6">
        <w:rPr>
          <w:sz w:val="28"/>
          <w:szCs w:val="28"/>
        </w:rPr>
        <w:t>.</w:t>
      </w:r>
    </w:p>
    <w:p w14:paraId="3BFB26AE" w14:textId="77777777" w:rsidR="0058461D" w:rsidRPr="008C23C0" w:rsidRDefault="0058461D" w:rsidP="0058461D">
      <w:pPr>
        <w:rPr>
          <w:sz w:val="28"/>
          <w:szCs w:val="28"/>
        </w:rPr>
      </w:pPr>
    </w:p>
    <w:p w14:paraId="2D07AB9E" w14:textId="3662CDF9" w:rsidR="0058461D" w:rsidRPr="00FB234C" w:rsidRDefault="0058461D" w:rsidP="0058461D">
      <w:pPr>
        <w:rPr>
          <w:b/>
          <w:sz w:val="28"/>
          <w:szCs w:val="28"/>
        </w:rPr>
      </w:pPr>
      <w:r w:rsidRPr="00FB234C">
        <w:rPr>
          <w:b/>
          <w:sz w:val="28"/>
          <w:szCs w:val="28"/>
        </w:rPr>
        <w:t xml:space="preserve">Dalyvio auka </w:t>
      </w:r>
      <w:r w:rsidRPr="00FB234C">
        <w:rPr>
          <w:sz w:val="28"/>
          <w:szCs w:val="28"/>
        </w:rPr>
        <w:t>už programą:</w:t>
      </w:r>
      <w:r w:rsidRPr="00FB234C">
        <w:rPr>
          <w:b/>
          <w:sz w:val="28"/>
          <w:szCs w:val="28"/>
        </w:rPr>
        <w:t xml:space="preserve"> </w:t>
      </w:r>
      <w:r w:rsidR="00980778">
        <w:rPr>
          <w:b/>
          <w:sz w:val="28"/>
          <w:szCs w:val="28"/>
        </w:rPr>
        <w:t>5</w:t>
      </w:r>
      <w:r w:rsidRPr="00FB234C">
        <w:rPr>
          <w:b/>
          <w:sz w:val="28"/>
          <w:szCs w:val="28"/>
        </w:rPr>
        <w:t xml:space="preserve">0 </w:t>
      </w:r>
      <w:r w:rsidRPr="00FB234C">
        <w:rPr>
          <w:b/>
          <w:bCs/>
          <w:color w:val="000000"/>
          <w:sz w:val="28"/>
          <w:szCs w:val="28"/>
        </w:rPr>
        <w:t xml:space="preserve">€ </w:t>
      </w:r>
      <w:r w:rsidRPr="00FB234C">
        <w:rPr>
          <w:b/>
          <w:sz w:val="28"/>
          <w:szCs w:val="28"/>
        </w:rPr>
        <w:t xml:space="preserve">- </w:t>
      </w:r>
      <w:r w:rsidR="00980778">
        <w:rPr>
          <w:b/>
          <w:sz w:val="28"/>
          <w:szCs w:val="28"/>
        </w:rPr>
        <w:t>7</w:t>
      </w:r>
      <w:r w:rsidRPr="00FB234C">
        <w:rPr>
          <w:b/>
          <w:sz w:val="28"/>
          <w:szCs w:val="28"/>
        </w:rPr>
        <w:t xml:space="preserve">0 </w:t>
      </w:r>
      <w:r w:rsidRPr="00FB234C">
        <w:rPr>
          <w:b/>
          <w:bCs/>
          <w:color w:val="000000"/>
          <w:sz w:val="28"/>
          <w:szCs w:val="28"/>
        </w:rPr>
        <w:t>€ (pagal galimybes)</w:t>
      </w:r>
      <w:r w:rsidRPr="00FB234C">
        <w:rPr>
          <w:b/>
          <w:sz w:val="28"/>
          <w:szCs w:val="28"/>
        </w:rPr>
        <w:t xml:space="preserve"> </w:t>
      </w:r>
      <w:r w:rsidRPr="00FB234C">
        <w:rPr>
          <w:color w:val="000000"/>
          <w:sz w:val="28"/>
          <w:szCs w:val="28"/>
        </w:rPr>
        <w:t xml:space="preserve">ir </w:t>
      </w:r>
      <w:r w:rsidRPr="00FB234C">
        <w:rPr>
          <w:sz w:val="28"/>
          <w:szCs w:val="28"/>
        </w:rPr>
        <w:t xml:space="preserve">už nakvynę bei maistą </w:t>
      </w:r>
      <w:r w:rsidRPr="00FB234C">
        <w:rPr>
          <w:b/>
          <w:sz w:val="28"/>
          <w:szCs w:val="28"/>
          <w:lang w:val="en-US"/>
        </w:rPr>
        <w:t>5</w:t>
      </w:r>
      <w:r w:rsidR="00980778">
        <w:rPr>
          <w:b/>
          <w:sz w:val="28"/>
          <w:szCs w:val="28"/>
          <w:lang w:val="en-US"/>
        </w:rPr>
        <w:t>5</w:t>
      </w:r>
      <w:r w:rsidRPr="00FB234C">
        <w:rPr>
          <w:b/>
          <w:sz w:val="28"/>
          <w:szCs w:val="28"/>
        </w:rPr>
        <w:t xml:space="preserve"> </w:t>
      </w:r>
      <w:r w:rsidRPr="00FB234C">
        <w:rPr>
          <w:b/>
          <w:bCs/>
          <w:color w:val="000000"/>
          <w:sz w:val="28"/>
          <w:szCs w:val="28"/>
        </w:rPr>
        <w:t>€</w:t>
      </w:r>
      <w:r w:rsidRPr="00FB234C">
        <w:rPr>
          <w:b/>
          <w:sz w:val="28"/>
          <w:szCs w:val="28"/>
        </w:rPr>
        <w:t xml:space="preserve">. </w:t>
      </w:r>
    </w:p>
    <w:p w14:paraId="1A4F8E0A" w14:textId="20B9657F" w:rsidR="0058461D" w:rsidRPr="00FB234C" w:rsidRDefault="0058461D" w:rsidP="0058461D">
      <w:pPr>
        <w:rPr>
          <w:sz w:val="28"/>
          <w:szCs w:val="28"/>
        </w:rPr>
      </w:pPr>
      <w:r w:rsidRPr="00FB234C">
        <w:rPr>
          <w:sz w:val="28"/>
          <w:szCs w:val="28"/>
        </w:rPr>
        <w:t xml:space="preserve">O norintiems gyventi kitur, už maistą </w:t>
      </w:r>
      <w:r w:rsidR="00980778">
        <w:rPr>
          <w:sz w:val="28"/>
          <w:szCs w:val="28"/>
        </w:rPr>
        <w:t>seminaro metu -</w:t>
      </w:r>
      <w:r w:rsidR="00980778" w:rsidRPr="00FB234C">
        <w:rPr>
          <w:b/>
          <w:sz w:val="28"/>
          <w:szCs w:val="28"/>
        </w:rPr>
        <w:t xml:space="preserve">21 </w:t>
      </w:r>
      <w:r w:rsidR="00980778" w:rsidRPr="00FB234C">
        <w:rPr>
          <w:b/>
          <w:bCs/>
          <w:color w:val="000000"/>
          <w:sz w:val="28"/>
          <w:szCs w:val="28"/>
        </w:rPr>
        <w:t>€</w:t>
      </w:r>
      <w:r w:rsidR="00980778">
        <w:rPr>
          <w:b/>
          <w:sz w:val="28"/>
          <w:szCs w:val="28"/>
        </w:rPr>
        <w:t xml:space="preserve"> </w:t>
      </w:r>
      <w:r w:rsidRPr="00FB234C">
        <w:rPr>
          <w:sz w:val="28"/>
          <w:szCs w:val="28"/>
        </w:rPr>
        <w:t xml:space="preserve">(pietūs </w:t>
      </w:r>
      <w:r w:rsidRPr="00FB234C">
        <w:rPr>
          <w:sz w:val="28"/>
          <w:szCs w:val="28"/>
          <w:lang w:val="en-US"/>
        </w:rPr>
        <w:t>3</w:t>
      </w:r>
      <w:r w:rsidRPr="00FB234C">
        <w:rPr>
          <w:sz w:val="28"/>
          <w:szCs w:val="28"/>
        </w:rPr>
        <w:t xml:space="preserve"> dienas ir 5 kavos/arbatos pertraukos)</w:t>
      </w:r>
      <w:r w:rsidR="00980778">
        <w:rPr>
          <w:sz w:val="28"/>
          <w:szCs w:val="28"/>
        </w:rPr>
        <w:t>.</w:t>
      </w:r>
      <w:r w:rsidRPr="00FB234C">
        <w:rPr>
          <w:b/>
          <w:sz w:val="28"/>
          <w:szCs w:val="28"/>
        </w:rPr>
        <w:t xml:space="preserve">  Jei aukosite daugiau (</w:t>
      </w:r>
      <w:r>
        <w:rPr>
          <w:b/>
          <w:sz w:val="28"/>
          <w:szCs w:val="28"/>
        </w:rPr>
        <w:t xml:space="preserve">bet </w:t>
      </w:r>
      <w:r w:rsidRPr="00FB234C">
        <w:rPr>
          <w:b/>
          <w:sz w:val="28"/>
          <w:szCs w:val="28"/>
        </w:rPr>
        <w:t>tik laisva širdimi),</w:t>
      </w:r>
      <w:r w:rsidRPr="00FB234C">
        <w:rPr>
          <w:sz w:val="28"/>
          <w:szCs w:val="28"/>
        </w:rPr>
        <w:t xml:space="preserve"> paremsite Eucharistinio Jėzaus seserų NB mokymų plėtrą Lietuvoje. Auką prašome atsivežti į seminarą.</w:t>
      </w:r>
    </w:p>
    <w:p w14:paraId="7908CD9A" w14:textId="77777777" w:rsidR="0058461D" w:rsidRPr="008C23C0" w:rsidRDefault="0058461D" w:rsidP="0058461D">
      <w:pPr>
        <w:rPr>
          <w:sz w:val="28"/>
          <w:szCs w:val="28"/>
        </w:rPr>
      </w:pPr>
    </w:p>
    <w:p w14:paraId="61C48115" w14:textId="7E265E29" w:rsidR="0058461D" w:rsidRPr="000C0597" w:rsidRDefault="0058461D" w:rsidP="0058461D">
      <w:pPr>
        <w:rPr>
          <w:sz w:val="28"/>
          <w:szCs w:val="28"/>
        </w:rPr>
      </w:pPr>
      <w:r w:rsidRPr="008C23C0">
        <w:rPr>
          <w:b/>
          <w:sz w:val="28"/>
          <w:szCs w:val="28"/>
        </w:rPr>
        <w:t>Registracija:</w:t>
      </w:r>
      <w:r w:rsidRPr="008C23C0">
        <w:rPr>
          <w:sz w:val="28"/>
          <w:szCs w:val="28"/>
        </w:rPr>
        <w:t xml:space="preserve"> iki 202</w:t>
      </w:r>
      <w:r>
        <w:rPr>
          <w:sz w:val="28"/>
          <w:szCs w:val="28"/>
          <w:lang w:val="en-US"/>
        </w:rPr>
        <w:t>2</w:t>
      </w:r>
      <w:r w:rsidRPr="008C23C0">
        <w:rPr>
          <w:sz w:val="28"/>
          <w:szCs w:val="28"/>
        </w:rPr>
        <w:t xml:space="preserve"> m. </w:t>
      </w:r>
      <w:r w:rsidRPr="00F07E59">
        <w:rPr>
          <w:sz w:val="28"/>
          <w:szCs w:val="28"/>
        </w:rPr>
        <w:t xml:space="preserve">birželio </w:t>
      </w:r>
      <w:r w:rsidRPr="00F07E59">
        <w:rPr>
          <w:sz w:val="28"/>
          <w:szCs w:val="28"/>
          <w:lang w:val="en-US"/>
        </w:rPr>
        <w:t>6</w:t>
      </w:r>
      <w:r w:rsidRPr="00F07E59">
        <w:rPr>
          <w:sz w:val="28"/>
          <w:szCs w:val="28"/>
        </w:rPr>
        <w:t xml:space="preserve"> d.</w:t>
      </w:r>
      <w:r w:rsidRPr="008C23C0">
        <w:rPr>
          <w:sz w:val="28"/>
          <w:szCs w:val="28"/>
        </w:rPr>
        <w:t xml:space="preserve"> </w:t>
      </w:r>
      <w:r w:rsidR="00D021B0">
        <w:rPr>
          <w:sz w:val="28"/>
          <w:szCs w:val="28"/>
        </w:rPr>
        <w:t xml:space="preserve">s. </w:t>
      </w:r>
      <w:r w:rsidRPr="008C23C0">
        <w:rPr>
          <w:sz w:val="28"/>
          <w:szCs w:val="28"/>
        </w:rPr>
        <w:t xml:space="preserve">Mildai </w:t>
      </w:r>
      <w:r w:rsidR="00D021B0">
        <w:rPr>
          <w:sz w:val="28"/>
          <w:szCs w:val="28"/>
        </w:rPr>
        <w:t xml:space="preserve">adresu </w:t>
      </w:r>
      <w:r w:rsidRPr="008C23C0">
        <w:rPr>
          <w:sz w:val="28"/>
          <w:szCs w:val="28"/>
        </w:rPr>
        <w:t>rekolekcijos</w:t>
      </w:r>
      <w:r w:rsidRPr="008C23C0">
        <w:rPr>
          <w:sz w:val="28"/>
          <w:szCs w:val="28"/>
          <w:lang w:val="en-US"/>
        </w:rPr>
        <w:t>@</w:t>
      </w:r>
      <w:proofErr w:type="spellStart"/>
      <w:r w:rsidRPr="008C23C0">
        <w:rPr>
          <w:sz w:val="28"/>
          <w:szCs w:val="28"/>
          <w:lang w:val="en-US"/>
        </w:rPr>
        <w:t>sje.lt</w:t>
      </w:r>
      <w:proofErr w:type="spellEnd"/>
      <w:r>
        <w:rPr>
          <w:sz w:val="28"/>
          <w:szCs w:val="28"/>
        </w:rPr>
        <w:t xml:space="preserve"> </w:t>
      </w:r>
      <w:r w:rsidR="00D021B0">
        <w:rPr>
          <w:sz w:val="28"/>
          <w:szCs w:val="28"/>
        </w:rPr>
        <w:t>arba tel. 860056206.</w:t>
      </w:r>
      <w:bookmarkStart w:id="0" w:name="_GoBack"/>
      <w:bookmarkEnd w:id="0"/>
    </w:p>
    <w:p w14:paraId="4A98F173" w14:textId="77777777" w:rsidR="0058461D" w:rsidRPr="008C23C0" w:rsidRDefault="0058461D" w:rsidP="0058461D">
      <w:pPr>
        <w:ind w:left="570"/>
        <w:rPr>
          <w:sz w:val="28"/>
          <w:szCs w:val="28"/>
        </w:rPr>
      </w:pPr>
    </w:p>
    <w:p w14:paraId="6873950D" w14:textId="77777777" w:rsidR="0058461D" w:rsidRDefault="0058461D" w:rsidP="0058461D">
      <w:pPr>
        <w:rPr>
          <w:b/>
          <w:sz w:val="28"/>
          <w:szCs w:val="28"/>
        </w:rPr>
      </w:pPr>
      <w:r w:rsidRPr="008C23C0">
        <w:rPr>
          <w:b/>
          <w:sz w:val="28"/>
          <w:szCs w:val="28"/>
        </w:rPr>
        <w:t>Vedėjai:</w:t>
      </w:r>
      <w:r>
        <w:rPr>
          <w:b/>
          <w:sz w:val="28"/>
          <w:szCs w:val="28"/>
        </w:rPr>
        <w:t xml:space="preserve"> </w:t>
      </w:r>
    </w:p>
    <w:p w14:paraId="352A107B" w14:textId="77777777" w:rsidR="0058461D" w:rsidRDefault="0058461D" w:rsidP="0058461D">
      <w:pPr>
        <w:rPr>
          <w:b/>
          <w:sz w:val="28"/>
          <w:szCs w:val="28"/>
        </w:rPr>
      </w:pPr>
    </w:p>
    <w:p w14:paraId="29C702B8" w14:textId="6BBAA88B" w:rsidR="0058461D" w:rsidRDefault="0058461D" w:rsidP="0058461D">
      <w:pPr>
        <w:rPr>
          <w:sz w:val="28"/>
          <w:szCs w:val="28"/>
        </w:rPr>
      </w:pPr>
      <w:r>
        <w:rPr>
          <w:b/>
          <w:noProof/>
          <w:sz w:val="28"/>
          <w:szCs w:val="28"/>
          <w:lang w:val="en-US" w:eastAsia="en-US"/>
        </w:rPr>
        <w:drawing>
          <wp:anchor distT="0" distB="0" distL="114300" distR="114300" simplePos="0" relativeHeight="251660288" behindDoc="0" locked="0" layoutInCell="1" allowOverlap="1" wp14:anchorId="45C55F03" wp14:editId="3FDAC165">
            <wp:simplePos x="0" y="0"/>
            <wp:positionH relativeFrom="column">
              <wp:posOffset>0</wp:posOffset>
            </wp:positionH>
            <wp:positionV relativeFrom="paragraph">
              <wp:posOffset>0</wp:posOffset>
            </wp:positionV>
            <wp:extent cx="1447800" cy="140017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pic:spPr>
                </pic:pic>
              </a:graphicData>
            </a:graphic>
            <wp14:sizeRelH relativeFrom="page">
              <wp14:pctWidth>0</wp14:pctWidth>
            </wp14:sizeRelH>
            <wp14:sizeRelV relativeFrom="page">
              <wp14:pctHeight>0</wp14:pctHeight>
            </wp14:sizeRelV>
          </wp:anchor>
        </w:drawing>
      </w:r>
      <w:r w:rsidRPr="008C23C0">
        <w:rPr>
          <w:sz w:val="28"/>
          <w:szCs w:val="28"/>
        </w:rPr>
        <w:t>John Gather, NB treneris, gyvena Vokietijoje</w:t>
      </w:r>
      <w:r>
        <w:rPr>
          <w:sz w:val="28"/>
          <w:szCs w:val="28"/>
        </w:rPr>
        <w:t xml:space="preserve"> ir dalinasi NB savo šalyje ir</w:t>
      </w:r>
      <w:r w:rsidRPr="008C23C0">
        <w:rPr>
          <w:sz w:val="28"/>
          <w:szCs w:val="28"/>
        </w:rPr>
        <w:t xml:space="preserve"> už </w:t>
      </w:r>
      <w:r>
        <w:rPr>
          <w:sz w:val="28"/>
          <w:szCs w:val="28"/>
        </w:rPr>
        <w:t>jos</w:t>
      </w:r>
      <w:r w:rsidRPr="008C23C0">
        <w:rPr>
          <w:sz w:val="28"/>
          <w:szCs w:val="28"/>
        </w:rPr>
        <w:t xml:space="preserve"> ribų</w:t>
      </w:r>
      <w:r>
        <w:rPr>
          <w:sz w:val="28"/>
          <w:szCs w:val="28"/>
        </w:rPr>
        <w:t xml:space="preserve"> nuo 201</w:t>
      </w:r>
      <w:r w:rsidR="00857235">
        <w:rPr>
          <w:sz w:val="28"/>
          <w:szCs w:val="28"/>
        </w:rPr>
        <w:t>7</w:t>
      </w:r>
      <w:r>
        <w:rPr>
          <w:sz w:val="28"/>
          <w:szCs w:val="28"/>
        </w:rPr>
        <w:t xml:space="preserve"> metų.</w:t>
      </w:r>
      <w:r w:rsidRPr="008C23C0">
        <w:rPr>
          <w:sz w:val="28"/>
          <w:szCs w:val="28"/>
        </w:rPr>
        <w:t xml:space="preserve"> Jo vedamų seminarų dėmesys sutelktas į atleidimą ir priešo įvaizdžio perkeitimą</w:t>
      </w:r>
      <w:r>
        <w:rPr>
          <w:sz w:val="28"/>
          <w:szCs w:val="28"/>
        </w:rPr>
        <w:t xml:space="preserve">, intensyvias emocijas, tarpusavio santykius ir mediaciją. </w:t>
      </w:r>
      <w:r w:rsidRPr="008C23C0">
        <w:rPr>
          <w:sz w:val="28"/>
          <w:szCs w:val="28"/>
        </w:rPr>
        <w:t>Daugiau informacijos žr. tinklapyje johngather.de</w:t>
      </w:r>
    </w:p>
    <w:p w14:paraId="52C023FC" w14:textId="77777777" w:rsidR="0058461D" w:rsidRDefault="0058461D" w:rsidP="0058461D">
      <w:pPr>
        <w:rPr>
          <w:sz w:val="28"/>
          <w:szCs w:val="28"/>
        </w:rPr>
      </w:pPr>
    </w:p>
    <w:p w14:paraId="30315DE7" w14:textId="77777777" w:rsidR="0058461D" w:rsidRPr="00E9330E" w:rsidRDefault="0058461D" w:rsidP="0058461D">
      <w:pPr>
        <w:rPr>
          <w:b/>
          <w:sz w:val="28"/>
          <w:szCs w:val="28"/>
        </w:rPr>
      </w:pPr>
    </w:p>
    <w:p w14:paraId="70EC3B36" w14:textId="77777777" w:rsidR="0058461D" w:rsidRDefault="0058461D" w:rsidP="0058461D">
      <w:pPr>
        <w:rPr>
          <w:sz w:val="28"/>
          <w:szCs w:val="28"/>
        </w:rPr>
      </w:pPr>
    </w:p>
    <w:p w14:paraId="31A86DB8" w14:textId="77777777" w:rsidR="0058461D" w:rsidRDefault="0058461D" w:rsidP="0058461D">
      <w:pPr>
        <w:rPr>
          <w:sz w:val="28"/>
          <w:szCs w:val="28"/>
        </w:rPr>
      </w:pPr>
      <w:r>
        <w:rPr>
          <w:noProof/>
          <w:lang w:val="en-US" w:eastAsia="en-US"/>
        </w:rPr>
        <w:drawing>
          <wp:anchor distT="0" distB="0" distL="0" distR="0" simplePos="0" relativeHeight="251659264" behindDoc="0" locked="0" layoutInCell="1" allowOverlap="1" wp14:anchorId="463A0839" wp14:editId="3B5A45F4">
            <wp:simplePos x="0" y="0"/>
            <wp:positionH relativeFrom="column">
              <wp:posOffset>-28575</wp:posOffset>
            </wp:positionH>
            <wp:positionV relativeFrom="paragraph">
              <wp:posOffset>373380</wp:posOffset>
            </wp:positionV>
            <wp:extent cx="1434465" cy="1558925"/>
            <wp:effectExtent l="0" t="0" r="0" b="0"/>
            <wp:wrapSquare wrapText="largest"/>
            <wp:docPr id="2" name="Paveiksla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as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465"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  </w:t>
      </w:r>
    </w:p>
    <w:p w14:paraId="25860349" w14:textId="77777777" w:rsidR="0058461D" w:rsidRDefault="0058461D" w:rsidP="0058461D">
      <w:pPr>
        <w:ind w:left="570"/>
        <w:rPr>
          <w:sz w:val="28"/>
          <w:szCs w:val="28"/>
        </w:rPr>
      </w:pPr>
    </w:p>
    <w:p w14:paraId="2138E063" w14:textId="77777777" w:rsidR="0058461D" w:rsidRDefault="0058461D" w:rsidP="0058461D">
      <w:pPr>
        <w:rPr>
          <w:sz w:val="28"/>
          <w:szCs w:val="28"/>
          <w:lang w:val="en-US"/>
        </w:rPr>
      </w:pPr>
      <w:r w:rsidRPr="008C23C0">
        <w:rPr>
          <w:sz w:val="28"/>
          <w:szCs w:val="28"/>
        </w:rPr>
        <w:t>Dalia Verbylė SJE, seminaro organizatorė, NB trenerė</w:t>
      </w:r>
      <w:r>
        <w:rPr>
          <w:sz w:val="28"/>
          <w:szCs w:val="28"/>
        </w:rPr>
        <w:t xml:space="preserve"> ir </w:t>
      </w:r>
      <w:r w:rsidRPr="008C23C0">
        <w:rPr>
          <w:sz w:val="28"/>
          <w:szCs w:val="28"/>
        </w:rPr>
        <w:t xml:space="preserve">NB Centro JAV </w:t>
      </w:r>
      <w:r>
        <w:rPr>
          <w:sz w:val="28"/>
          <w:szCs w:val="28"/>
        </w:rPr>
        <w:t xml:space="preserve">kandidatė </w:t>
      </w:r>
      <w:r w:rsidRPr="008C23C0">
        <w:rPr>
          <w:sz w:val="28"/>
          <w:szCs w:val="28"/>
        </w:rPr>
        <w:t>sertifikatui</w:t>
      </w:r>
      <w:r>
        <w:rPr>
          <w:sz w:val="28"/>
          <w:szCs w:val="28"/>
        </w:rPr>
        <w:t>.</w:t>
      </w:r>
      <w:r w:rsidRPr="008C23C0">
        <w:rPr>
          <w:sz w:val="28"/>
          <w:szCs w:val="28"/>
        </w:rPr>
        <w:t xml:space="preserve">  Jos dėmesys</w:t>
      </w:r>
      <w:r>
        <w:rPr>
          <w:sz w:val="28"/>
          <w:szCs w:val="28"/>
        </w:rPr>
        <w:t xml:space="preserve"> </w:t>
      </w:r>
      <w:r w:rsidRPr="008C23C0">
        <w:rPr>
          <w:sz w:val="28"/>
          <w:szCs w:val="28"/>
        </w:rPr>
        <w:t>sutelktas į NB dvasingumą ir metodiką</w:t>
      </w:r>
      <w:r>
        <w:rPr>
          <w:sz w:val="28"/>
          <w:szCs w:val="28"/>
        </w:rPr>
        <w:t xml:space="preserve">. Kontaktai:  </w:t>
      </w:r>
      <w:r>
        <w:t xml:space="preserve">el. paštas: </w:t>
      </w:r>
      <w:hyperlink r:id="rId6" w:history="1">
        <w:r w:rsidRPr="00C631B7">
          <w:rPr>
            <w:rStyle w:val="Hyperlink"/>
            <w:sz w:val="28"/>
            <w:szCs w:val="28"/>
          </w:rPr>
          <w:t>daliaverbyle</w:t>
        </w:r>
        <w:r w:rsidRPr="00C631B7">
          <w:rPr>
            <w:rStyle w:val="Hyperlink"/>
            <w:sz w:val="28"/>
            <w:szCs w:val="28"/>
            <w:lang w:val="en-US"/>
          </w:rPr>
          <w:t>@gmail.com</w:t>
        </w:r>
      </w:hyperlink>
      <w:r>
        <w:rPr>
          <w:sz w:val="28"/>
          <w:szCs w:val="28"/>
        </w:rPr>
        <w:t xml:space="preserve">; </w:t>
      </w:r>
      <w:r w:rsidRPr="008C23C0">
        <w:rPr>
          <w:sz w:val="28"/>
          <w:szCs w:val="28"/>
          <w:lang w:val="en-US"/>
        </w:rPr>
        <w:t>tel.</w:t>
      </w:r>
      <w:r>
        <w:rPr>
          <w:sz w:val="28"/>
          <w:szCs w:val="28"/>
          <w:lang w:val="en-US"/>
        </w:rPr>
        <w:t xml:space="preserve">: </w:t>
      </w:r>
      <w:r w:rsidRPr="008C23C0">
        <w:rPr>
          <w:sz w:val="28"/>
          <w:szCs w:val="28"/>
          <w:lang w:val="en-US"/>
        </w:rPr>
        <w:t xml:space="preserve"> +370</w:t>
      </w:r>
      <w:r>
        <w:rPr>
          <w:sz w:val="28"/>
          <w:szCs w:val="28"/>
          <w:lang w:val="en-US"/>
        </w:rPr>
        <w:t xml:space="preserve"> </w:t>
      </w:r>
      <w:r w:rsidRPr="008C23C0">
        <w:rPr>
          <w:sz w:val="28"/>
          <w:szCs w:val="28"/>
          <w:lang w:val="en-US"/>
        </w:rPr>
        <w:t>61</w:t>
      </w:r>
      <w:r>
        <w:rPr>
          <w:sz w:val="28"/>
          <w:szCs w:val="28"/>
          <w:lang w:val="en-US"/>
        </w:rPr>
        <w:t xml:space="preserve"> </w:t>
      </w:r>
      <w:r w:rsidRPr="008C23C0">
        <w:rPr>
          <w:sz w:val="28"/>
          <w:szCs w:val="28"/>
          <w:lang w:val="en-US"/>
        </w:rPr>
        <w:t>443252</w:t>
      </w:r>
      <w:r>
        <w:rPr>
          <w:sz w:val="28"/>
          <w:szCs w:val="28"/>
          <w:lang w:val="en-US"/>
        </w:rPr>
        <w:t>.</w:t>
      </w:r>
    </w:p>
    <w:p w14:paraId="1E04F9C7" w14:textId="77777777" w:rsidR="0058461D" w:rsidRPr="008C23C0" w:rsidRDefault="0058461D" w:rsidP="0058461D">
      <w:pPr>
        <w:ind w:left="570"/>
        <w:rPr>
          <w:b/>
          <w:i/>
          <w:sz w:val="28"/>
          <w:szCs w:val="28"/>
        </w:rPr>
      </w:pPr>
    </w:p>
    <w:p w14:paraId="3FEF0988" w14:textId="77777777" w:rsidR="0058461D" w:rsidRDefault="0058461D" w:rsidP="0058461D"/>
    <w:p w14:paraId="504D6FC3" w14:textId="77777777" w:rsidR="00A04FB9" w:rsidRDefault="00D021B0"/>
    <w:sectPr w:rsidR="00A04FB9" w:rsidSect="00CA1490">
      <w:pgSz w:w="12240" w:h="15840"/>
      <w:pgMar w:top="1013" w:right="567" w:bottom="1130" w:left="567" w:header="567" w:footer="567" w:gutter="0"/>
      <w:cols w:space="1296"/>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1D"/>
    <w:rsid w:val="00042E30"/>
    <w:rsid w:val="0058461D"/>
    <w:rsid w:val="00857235"/>
    <w:rsid w:val="0086617A"/>
    <w:rsid w:val="00980778"/>
    <w:rsid w:val="009B1D08"/>
    <w:rsid w:val="00D021B0"/>
    <w:rsid w:val="00E1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9C6C"/>
  <w14:defaultImageDpi w14:val="32767"/>
  <w15:chartTrackingRefBased/>
  <w15:docId w15:val="{44EE336B-E0CC-AF4A-96D1-C7AFE3AB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1D"/>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61D"/>
    <w:rPr>
      <w:color w:val="0000FF"/>
      <w:u w:val="single"/>
    </w:rPr>
  </w:style>
  <w:style w:type="paragraph" w:customStyle="1" w:styleId="Normal1">
    <w:name w:val="Normal1"/>
    <w:qFormat/>
    <w:rsid w:val="0058461D"/>
    <w:pPr>
      <w:suppressAutoHyphens/>
      <w:textAlignment w:val="baseline"/>
    </w:pPr>
    <w:rPr>
      <w:rFonts w:ascii="Liberation Serif" w:eastAsia="WenQuanYi Micro Hei" w:hAnsi="Liberation Serif" w:cs="Lohit Devanagari"/>
      <w:kern w:val="2"/>
      <w:lang w:val="de-DE" w:eastAsia="zh-CN" w:bidi="hi-IN"/>
    </w:rPr>
  </w:style>
  <w:style w:type="paragraph" w:customStyle="1" w:styleId="Standard">
    <w:name w:val="Standard"/>
    <w:rsid w:val="0058461D"/>
    <w:pPr>
      <w:suppressAutoHyphens/>
      <w:autoSpaceDN w:val="0"/>
      <w:textAlignment w:val="baseline"/>
    </w:pPr>
    <w:rPr>
      <w:rFonts w:ascii="Cambria" w:eastAsia="Cambria" w:hAnsi="Cambria" w:cs="Cambria"/>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averbyle@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Ver</dc:creator>
  <cp:keywords/>
  <dc:description/>
  <cp:lastModifiedBy>Vartotojas</cp:lastModifiedBy>
  <cp:revision>3</cp:revision>
  <dcterms:created xsi:type="dcterms:W3CDTF">2022-05-03T07:47:00Z</dcterms:created>
  <dcterms:modified xsi:type="dcterms:W3CDTF">2022-05-03T08:44:00Z</dcterms:modified>
</cp:coreProperties>
</file>