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71" w:rsidRPr="000B1784" w:rsidRDefault="00097B71" w:rsidP="00097B71">
      <w:pPr>
        <w:pStyle w:val="NormalWeb"/>
        <w:shd w:val="clear" w:color="auto" w:fill="FFFFFF"/>
        <w:spacing w:before="0" w:beforeAutospacing="0" w:after="210" w:afterAutospacing="0"/>
        <w:jc w:val="both"/>
        <w:rPr>
          <w:b/>
          <w:lang w:val="lt-LT"/>
        </w:rPr>
      </w:pPr>
      <w:r w:rsidRPr="000B1784">
        <w:rPr>
          <w:b/>
          <w:lang w:val="lt-LT"/>
        </w:rPr>
        <w:t>Sveiki, mielieji,</w:t>
      </w:r>
    </w:p>
    <w:p w:rsidR="00097B71" w:rsidRPr="000B1784" w:rsidRDefault="00097B71" w:rsidP="00097B71">
      <w:pPr>
        <w:pStyle w:val="NormalWeb"/>
        <w:shd w:val="clear" w:color="auto" w:fill="FFFFFF"/>
        <w:spacing w:before="0" w:beforeAutospacing="0" w:after="210" w:afterAutospacing="0"/>
        <w:jc w:val="both"/>
        <w:rPr>
          <w:lang w:val="lt-LT"/>
        </w:rPr>
      </w:pPr>
      <w:r w:rsidRPr="000B1784">
        <w:rPr>
          <w:lang w:val="lt-LT"/>
        </w:rPr>
        <w:t>Kviečiame į Gavėnios rekolekcijas „Buvau aklas, o dabar regiu“ (Jn 9, 25) šeimoms</w:t>
      </w:r>
      <w:r w:rsidR="002E48CB" w:rsidRPr="000B1784">
        <w:rPr>
          <w:lang w:val="lt-LT"/>
        </w:rPr>
        <w:t xml:space="preserve"> </w:t>
      </w:r>
      <w:r w:rsidRPr="000B1784">
        <w:rPr>
          <w:lang w:val="lt-LT"/>
        </w:rPr>
        <w:t>,</w:t>
      </w:r>
      <w:r w:rsidR="007D4072">
        <w:rPr>
          <w:lang w:val="lt-LT"/>
        </w:rPr>
        <w:t xml:space="preserve"> kurios vyks kovo 26-27 d. </w:t>
      </w:r>
      <w:bookmarkStart w:id="0" w:name="_GoBack"/>
      <w:bookmarkEnd w:id="0"/>
      <w:r w:rsidRPr="000B1784">
        <w:rPr>
          <w:lang w:val="lt-LT"/>
        </w:rPr>
        <w:t>internete, Zoom programoje.</w:t>
      </w:r>
    </w:p>
    <w:p w:rsidR="00097B71" w:rsidRPr="000B1784" w:rsidRDefault="00097B71" w:rsidP="00097B71">
      <w:pPr>
        <w:pStyle w:val="NormalWeb"/>
        <w:shd w:val="clear" w:color="auto" w:fill="FFFFFF"/>
        <w:spacing w:before="0" w:beforeAutospacing="0" w:after="210" w:afterAutospacing="0"/>
        <w:jc w:val="both"/>
        <w:rPr>
          <w:shd w:val="clear" w:color="auto" w:fill="FFFFFF"/>
          <w:lang w:val="lt-LT"/>
        </w:rPr>
      </w:pPr>
      <w:r w:rsidRPr="000B1784">
        <w:rPr>
          <w:shd w:val="clear" w:color="auto" w:fill="FFFFFF"/>
          <w:lang w:val="lt-LT"/>
        </w:rPr>
        <w:t xml:space="preserve">Šios rekolekcijos – tai pagalba Gavėnios kelionėje atpažinti dvasinio aklumo apraiškas bei atsiverti gydančiai Jėzaus malonei, troškimui naujoje šviesoje pamatyti Dievą, save ir kitą žmogų.  </w:t>
      </w:r>
    </w:p>
    <w:p w:rsidR="00097B71" w:rsidRPr="000B1784" w:rsidRDefault="00097B71" w:rsidP="00097B71">
      <w:pPr>
        <w:pStyle w:val="NormalWeb"/>
        <w:shd w:val="clear" w:color="auto" w:fill="FFFFFF"/>
        <w:spacing w:before="0" w:beforeAutospacing="0" w:after="210" w:afterAutospacing="0"/>
        <w:jc w:val="both"/>
        <w:rPr>
          <w:shd w:val="clear" w:color="auto" w:fill="FFFFFF"/>
          <w:lang w:val="lt-LT"/>
        </w:rPr>
      </w:pPr>
      <w:r w:rsidRPr="000B1784">
        <w:rPr>
          <w:spacing w:val="2"/>
          <w:lang w:val="lt-LT"/>
        </w:rPr>
        <w:t>Rekolekcijas v</w:t>
      </w:r>
      <w:r w:rsidRPr="000B1784">
        <w:rPr>
          <w:shd w:val="clear" w:color="auto" w:fill="FFFFFF"/>
          <w:lang w:val="lt-LT"/>
        </w:rPr>
        <w:t>es s. Linda Ceple SJE, talkins dailininkė Ieva Babilaitė ir aktorė Joana Narvidė</w:t>
      </w:r>
      <w:r w:rsidR="007731EF" w:rsidRPr="000B1784">
        <w:rPr>
          <w:shd w:val="clear" w:color="auto" w:fill="FFFFFF"/>
          <w:lang w:val="lt-LT"/>
        </w:rPr>
        <w:t>.</w:t>
      </w:r>
    </w:p>
    <w:p w:rsidR="00097B71" w:rsidRPr="000B1784" w:rsidRDefault="00097B71" w:rsidP="00097B71">
      <w:pPr>
        <w:pStyle w:val="NormalWeb"/>
        <w:shd w:val="clear" w:color="auto" w:fill="FFFFFF"/>
        <w:spacing w:before="0" w:beforeAutospacing="0" w:after="210" w:afterAutospacing="0"/>
        <w:jc w:val="both"/>
        <w:rPr>
          <w:shd w:val="clear" w:color="auto" w:fill="FFFFFF"/>
          <w:lang w:val="lt-LT"/>
        </w:rPr>
      </w:pPr>
      <w:r w:rsidRPr="000B1784">
        <w:rPr>
          <w:shd w:val="clear" w:color="auto" w:fill="FFFFFF"/>
          <w:lang w:val="lt-LT"/>
        </w:rPr>
        <w:t>Rekolekcijų dienotvarkė:</w:t>
      </w:r>
    </w:p>
    <w:p w:rsidR="000B1784" w:rsidRDefault="00097B71" w:rsidP="00097B71">
      <w:pPr>
        <w:shd w:val="clear" w:color="auto" w:fill="FFFFFF"/>
        <w:spacing w:after="0" w:line="240" w:lineRule="auto"/>
        <w:rPr>
          <w:rFonts w:eastAsia="Times New Roman"/>
          <w:b/>
          <w:color w:val="222222"/>
          <w:szCs w:val="24"/>
          <w:lang w:val="lt-LT"/>
        </w:rPr>
      </w:pPr>
      <w:r w:rsidRPr="000B1784">
        <w:rPr>
          <w:rFonts w:eastAsia="Times New Roman"/>
          <w:b/>
          <w:color w:val="222222"/>
          <w:szCs w:val="24"/>
          <w:lang w:val="lt-LT"/>
        </w:rPr>
        <w:t>Kovo 26 d. (penktadienis)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b/>
          <w:color w:val="222222"/>
          <w:szCs w:val="24"/>
          <w:lang w:val="lt-LT"/>
        </w:rPr>
        <w:br/>
      </w:r>
      <w:r w:rsidRPr="000B1784">
        <w:rPr>
          <w:rFonts w:eastAsia="Times New Roman"/>
          <w:color w:val="222222"/>
          <w:szCs w:val="24"/>
          <w:lang w:val="lt-LT"/>
        </w:rPr>
        <w:t xml:space="preserve">19 val. Malda ir kūrybinis užsiėmimas visiems kartu </w:t>
      </w:r>
    </w:p>
    <w:p w:rsidR="000B1784" w:rsidRDefault="00097B71" w:rsidP="00097B71">
      <w:pPr>
        <w:shd w:val="clear" w:color="auto" w:fill="FFFFFF"/>
        <w:spacing w:after="0" w:line="240" w:lineRule="auto"/>
        <w:rPr>
          <w:rFonts w:eastAsia="Times New Roman"/>
          <w:b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t>20 val. I maldos impulsas tėvams</w:t>
      </w:r>
      <w:r w:rsidRPr="000B1784">
        <w:rPr>
          <w:rFonts w:eastAsia="Times New Roman"/>
          <w:color w:val="222222"/>
          <w:szCs w:val="24"/>
          <w:lang w:val="lt-LT"/>
        </w:rPr>
        <w:br/>
      </w:r>
      <w:r w:rsidRPr="000B1784">
        <w:rPr>
          <w:rFonts w:eastAsia="Times New Roman"/>
          <w:color w:val="222222"/>
          <w:szCs w:val="24"/>
          <w:lang w:val="lt-LT"/>
        </w:rPr>
        <w:br/>
      </w:r>
      <w:r w:rsidRPr="000B1784">
        <w:rPr>
          <w:rFonts w:eastAsia="Times New Roman"/>
          <w:b/>
          <w:color w:val="222222"/>
          <w:szCs w:val="24"/>
          <w:lang w:val="lt-LT"/>
        </w:rPr>
        <w:t>Kovo 27 d. (šeštadienis)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br/>
        <w:t>10.00 Malda visiems kartu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t>10.15 Užsiėmimas vaikams (4-6 m.)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t>10.45 Užsiėmimas vaikams (7-10 m.)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t>11.30 Užsiėmimas vaikams (11 m. ir daugiau)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t>11.30 II maldos impulsas tėvams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  <w:r w:rsidRPr="000B1784">
        <w:rPr>
          <w:rFonts w:eastAsia="Times New Roman"/>
          <w:color w:val="222222"/>
          <w:szCs w:val="24"/>
          <w:lang w:val="lt-LT"/>
        </w:rPr>
        <w:t>14.00 III maldos impulsas tėvams</w:t>
      </w:r>
      <w:r w:rsidRPr="000B1784">
        <w:rPr>
          <w:rFonts w:eastAsia="Times New Roman"/>
          <w:color w:val="222222"/>
          <w:szCs w:val="24"/>
          <w:lang w:val="lt-LT"/>
        </w:rPr>
        <w:br/>
        <w:t>16.00 Bendras baigiamasis susitikimas</w:t>
      </w:r>
    </w:p>
    <w:p w:rsidR="00097B71" w:rsidRPr="000B1784" w:rsidRDefault="00097B71" w:rsidP="00097B71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lt-LT"/>
        </w:rPr>
      </w:pPr>
    </w:p>
    <w:p w:rsidR="000B1784" w:rsidRPr="000B1784" w:rsidRDefault="000B1784" w:rsidP="000B1784">
      <w:pPr>
        <w:rPr>
          <w:szCs w:val="24"/>
          <w:lang w:val="lt-LT"/>
        </w:rPr>
      </w:pPr>
      <w:r w:rsidRPr="000B1784">
        <w:rPr>
          <w:szCs w:val="24"/>
          <w:lang w:val="lt-LT"/>
        </w:rPr>
        <w:t>P.s. Reikės turėti priemonių vaikų kūrybiniams užsiėmimams (spalvoto popieriaus, klijų, žirklių). </w:t>
      </w:r>
    </w:p>
    <w:p w:rsidR="000B1784" w:rsidRPr="000B1784" w:rsidRDefault="000B1784" w:rsidP="000B1784">
      <w:pPr>
        <w:rPr>
          <w:szCs w:val="24"/>
          <w:lang w:val="lt-LT"/>
        </w:rPr>
      </w:pPr>
      <w:r w:rsidRPr="000B1784">
        <w:rPr>
          <w:szCs w:val="24"/>
          <w:lang w:val="lt-LT"/>
        </w:rPr>
        <w:t>Dalyvio įnašas - laisva auka (įnašas nėra kliūtis dalyvauti).</w:t>
      </w:r>
      <w:r w:rsidRPr="000B1784">
        <w:rPr>
          <w:szCs w:val="24"/>
          <w:lang w:val="lt-LT"/>
        </w:rPr>
        <w:br/>
        <w:t>Auką pervesti:</w:t>
      </w:r>
      <w:r w:rsidRPr="000B1784">
        <w:rPr>
          <w:szCs w:val="24"/>
          <w:lang w:val="lt-LT"/>
        </w:rPr>
        <w:br/>
        <w:t>Eucharistinio Jėzaus seserų kongregacija</w:t>
      </w:r>
      <w:r w:rsidRPr="000B1784">
        <w:rPr>
          <w:szCs w:val="24"/>
          <w:lang w:val="lt-LT"/>
        </w:rPr>
        <w:br/>
        <w:t>sąsk. Nr. LT067044060006138441</w:t>
      </w:r>
      <w:r w:rsidRPr="000B1784">
        <w:rPr>
          <w:szCs w:val="24"/>
          <w:lang w:val="lt-LT"/>
        </w:rPr>
        <w:br/>
        <w:t>(Langelyje – kokiam tikslui – prašome įrašyti žodį </w:t>
      </w:r>
      <w:r w:rsidRPr="000B1784">
        <w:rPr>
          <w:b/>
          <w:bCs/>
          <w:szCs w:val="24"/>
          <w:lang w:val="lt-LT"/>
        </w:rPr>
        <w:t>auka</w:t>
      </w:r>
      <w:r w:rsidRPr="000B1784">
        <w:rPr>
          <w:szCs w:val="24"/>
          <w:lang w:val="lt-LT"/>
        </w:rPr>
        <w:t>).   </w:t>
      </w:r>
    </w:p>
    <w:p w:rsidR="000B1784" w:rsidRPr="000B1784" w:rsidRDefault="000B1784" w:rsidP="000B1784">
      <w:pPr>
        <w:rPr>
          <w:szCs w:val="24"/>
          <w:lang w:val="lt-LT"/>
        </w:rPr>
      </w:pPr>
      <w:r w:rsidRPr="000B1784">
        <w:rPr>
          <w:szCs w:val="24"/>
          <w:lang w:val="lt-LT"/>
        </w:rPr>
        <w:t>Registracija:</w:t>
      </w:r>
      <w:r w:rsidRPr="000B1784">
        <w:rPr>
          <w:szCs w:val="24"/>
          <w:lang w:val="lt-LT"/>
        </w:rPr>
        <w:br/>
        <w:t>Registracijos anketa - spausti ant šios nuorodos: (galite naudoti, daug patogiau :))</w:t>
      </w:r>
    </w:p>
    <w:p w:rsidR="000B1784" w:rsidRPr="000B1784" w:rsidRDefault="000B1784" w:rsidP="000B1784">
      <w:pPr>
        <w:rPr>
          <w:szCs w:val="24"/>
          <w:lang w:val="lt-LT"/>
        </w:rPr>
      </w:pPr>
      <w:hyperlink r:id="rId4" w:tgtFrame="_blank" w:history="1">
        <w:r w:rsidRPr="000B1784">
          <w:rPr>
            <w:rStyle w:val="Hyperlink"/>
            <w:szCs w:val="24"/>
            <w:lang w:val="lt-LT"/>
          </w:rPr>
          <w:t>https://forms.gle/wBmzuZCndcF6PRx17</w:t>
        </w:r>
      </w:hyperlink>
      <w:r w:rsidRPr="000B1784">
        <w:rPr>
          <w:szCs w:val="24"/>
          <w:lang w:val="lt-LT"/>
        </w:rPr>
        <w:t> </w:t>
      </w:r>
    </w:p>
    <w:p w:rsidR="000B1784" w:rsidRPr="000B1784" w:rsidRDefault="000B1784" w:rsidP="000B1784">
      <w:pPr>
        <w:rPr>
          <w:szCs w:val="24"/>
          <w:lang w:val="lt-LT"/>
        </w:rPr>
      </w:pPr>
      <w:r w:rsidRPr="000B1784">
        <w:rPr>
          <w:szCs w:val="24"/>
          <w:lang w:val="lt-LT"/>
        </w:rPr>
        <w:t>Jei kiltų sunkumų registruotis pirmu būdu, galite registruotis e-paštu </w:t>
      </w:r>
      <w:hyperlink r:id="rId5" w:tgtFrame="_blank" w:history="1">
        <w:r w:rsidRPr="000B1784">
          <w:rPr>
            <w:rStyle w:val="Hyperlink"/>
            <w:szCs w:val="24"/>
            <w:lang w:val="lt-LT"/>
          </w:rPr>
          <w:t>rekolekcijos@sje.lt</w:t>
        </w:r>
      </w:hyperlink>
      <w:r w:rsidRPr="000B1784">
        <w:rPr>
          <w:szCs w:val="24"/>
          <w:lang w:val="lt-LT"/>
        </w:rPr>
        <w:t> arba tel. 8 600 56 206. Prašome nurodyti dalyvių vardus ir vaikų amžių.</w:t>
      </w:r>
    </w:p>
    <w:p w:rsidR="000B1784" w:rsidRPr="000B1784" w:rsidRDefault="000B1784" w:rsidP="000B1784">
      <w:pPr>
        <w:rPr>
          <w:szCs w:val="24"/>
          <w:lang w:val="lt-LT"/>
        </w:rPr>
      </w:pPr>
      <w:r w:rsidRPr="000B1784">
        <w:rPr>
          <w:szCs w:val="24"/>
          <w:lang w:val="lt-LT"/>
        </w:rPr>
        <w:br/>
        <w:t>Laukiame Jūsų!</w:t>
      </w:r>
      <w:r w:rsidRPr="000B1784">
        <w:rPr>
          <w:szCs w:val="24"/>
          <w:lang w:val="lt-LT"/>
        </w:rPr>
        <w:br/>
      </w:r>
      <w:r w:rsidRPr="000B1784">
        <w:rPr>
          <w:szCs w:val="24"/>
          <w:lang w:val="lt-LT"/>
        </w:rPr>
        <w:br/>
        <w:t>Eucharistinio Jėzaus seserys</w:t>
      </w:r>
    </w:p>
    <w:p w:rsidR="00EB2E8A" w:rsidRPr="00097B71" w:rsidRDefault="00EB2E8A">
      <w:pPr>
        <w:rPr>
          <w:lang w:val="lt-LT"/>
        </w:rPr>
      </w:pPr>
    </w:p>
    <w:sectPr w:rsidR="00EB2E8A" w:rsidRPr="00097B71" w:rsidSect="00097B71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1"/>
    <w:rsid w:val="00097B71"/>
    <w:rsid w:val="000B1784"/>
    <w:rsid w:val="002E48CB"/>
    <w:rsid w:val="007731EF"/>
    <w:rsid w:val="007D4072"/>
    <w:rsid w:val="00A303BC"/>
    <w:rsid w:val="00EB2E8A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E154"/>
  <w15:chartTrackingRefBased/>
  <w15:docId w15:val="{9F1D7D63-80EF-4E51-9DCA-E104699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7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B7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B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olekcijos@sje.lt" TargetMode="External"/><Relationship Id="rId4" Type="http://schemas.openxmlformats.org/officeDocument/2006/relationships/hyperlink" Target="https://forms.gle/wBmzuZCndcF6PRx1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2021-03-13T10:55:00Z</dcterms:created>
  <dcterms:modified xsi:type="dcterms:W3CDTF">2021-03-13T10:55:00Z</dcterms:modified>
</cp:coreProperties>
</file>